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A98C0" w14:textId="77777777" w:rsidR="00F36CA0" w:rsidRPr="00722DEC" w:rsidRDefault="00F36CA0" w:rsidP="00086D0A">
      <w:pPr>
        <w:jc w:val="both"/>
        <w:rPr>
          <w:rFonts w:ascii="Arial" w:hAnsi="Arial" w:cs="Arial"/>
          <w:b/>
          <w:bCs/>
          <w:color w:val="011893"/>
        </w:rPr>
      </w:pPr>
    </w:p>
    <w:p w14:paraId="3E52FD6E" w14:textId="77777777" w:rsidR="00F36CA0" w:rsidRPr="00722DEC" w:rsidRDefault="00F36CA0" w:rsidP="00086D0A">
      <w:pPr>
        <w:jc w:val="both"/>
        <w:rPr>
          <w:rFonts w:ascii="Arial" w:hAnsi="Arial" w:cs="Arial"/>
          <w:b/>
          <w:bCs/>
          <w:color w:val="011893"/>
        </w:rPr>
      </w:pPr>
    </w:p>
    <w:p w14:paraId="10D12C39" w14:textId="77777777" w:rsidR="00F36CA0" w:rsidRPr="00722DEC" w:rsidRDefault="00F36CA0" w:rsidP="00086D0A">
      <w:pPr>
        <w:tabs>
          <w:tab w:val="left" w:pos="1005"/>
        </w:tabs>
        <w:jc w:val="both"/>
        <w:rPr>
          <w:rFonts w:ascii="Arial" w:hAnsi="Arial" w:cs="Arial"/>
          <w:b/>
          <w:bCs/>
          <w:color w:val="011893"/>
        </w:rPr>
      </w:pPr>
    </w:p>
    <w:p w14:paraId="439A3038" w14:textId="77777777" w:rsidR="00F36CA0" w:rsidRPr="00722DEC" w:rsidRDefault="00F36CA0" w:rsidP="00086D0A">
      <w:pPr>
        <w:tabs>
          <w:tab w:val="left" w:pos="1005"/>
        </w:tabs>
        <w:jc w:val="both"/>
        <w:rPr>
          <w:rFonts w:ascii="Arial" w:hAnsi="Arial" w:cs="Arial"/>
          <w:b/>
          <w:bCs/>
          <w:color w:val="011893"/>
        </w:rPr>
      </w:pPr>
    </w:p>
    <w:p w14:paraId="0D389FF3" w14:textId="77777777" w:rsidR="00F36CA0" w:rsidRPr="00722DEC" w:rsidRDefault="00F36CA0" w:rsidP="00086D0A">
      <w:pPr>
        <w:pStyle w:val="NormalWeb"/>
        <w:jc w:val="both"/>
        <w:rPr>
          <w:rFonts w:ascii="Arial" w:hAnsi="Arial" w:cs="Arial"/>
          <w:b/>
          <w:color w:val="222222"/>
        </w:rPr>
      </w:pPr>
    </w:p>
    <w:p w14:paraId="505CEB51" w14:textId="3A7512A0" w:rsidR="00C04E48" w:rsidRPr="00722DEC" w:rsidRDefault="00203B7D" w:rsidP="00086D0A">
      <w:pPr>
        <w:pStyle w:val="NormalWeb"/>
        <w:jc w:val="center"/>
        <w:rPr>
          <w:rFonts w:ascii="Arial" w:hAnsi="Arial" w:cs="Arial"/>
          <w:b/>
          <w:color w:val="222222"/>
        </w:rPr>
      </w:pPr>
      <w:r>
        <w:rPr>
          <w:rFonts w:ascii="Arial" w:hAnsi="Arial" w:cs="Arial"/>
          <w:b/>
          <w:color w:val="222222"/>
        </w:rPr>
        <w:t>Research Fellowship -  Increase Gains in Nutrition by Integration, Education, Evaluation and Empowerment (</w:t>
      </w:r>
      <w:r w:rsidR="00C04E48" w:rsidRPr="00722DEC">
        <w:rPr>
          <w:rFonts w:ascii="Arial" w:hAnsi="Arial" w:cs="Arial"/>
          <w:b/>
          <w:color w:val="222222"/>
        </w:rPr>
        <w:t>IGNIT3</w:t>
      </w:r>
      <w:r>
        <w:rPr>
          <w:rFonts w:ascii="Arial" w:hAnsi="Arial" w:cs="Arial"/>
          <w:b/>
          <w:color w:val="222222"/>
        </w:rPr>
        <w:t>)</w:t>
      </w:r>
      <w:r w:rsidR="00C04E48" w:rsidRPr="00722DEC">
        <w:rPr>
          <w:rFonts w:ascii="Arial" w:hAnsi="Arial" w:cs="Arial"/>
          <w:b/>
          <w:color w:val="222222"/>
        </w:rPr>
        <w:t xml:space="preserve"> PROJECT</w:t>
      </w:r>
    </w:p>
    <w:p w14:paraId="17BC6B8E" w14:textId="77777777" w:rsidR="00086D0A" w:rsidRPr="00722DEC" w:rsidRDefault="00F36CA0" w:rsidP="00086D0A">
      <w:pPr>
        <w:pStyle w:val="NormalWeb"/>
        <w:spacing w:before="240"/>
        <w:jc w:val="center"/>
        <w:rPr>
          <w:rFonts w:ascii="Arial" w:hAnsi="Arial" w:cs="Arial"/>
          <w:b/>
          <w:color w:val="222222"/>
        </w:rPr>
      </w:pPr>
      <w:r w:rsidRPr="00722DEC">
        <w:rPr>
          <w:rFonts w:ascii="Arial" w:hAnsi="Arial" w:cs="Arial"/>
          <w:b/>
          <w:color w:val="222222"/>
        </w:rPr>
        <w:t>VACANCY ANNOUNCEMENT</w:t>
      </w:r>
    </w:p>
    <w:p w14:paraId="3276D3FE" w14:textId="77777777" w:rsidR="00F36CA0" w:rsidRPr="00722DEC" w:rsidRDefault="00F36CA0" w:rsidP="00086D0A">
      <w:pPr>
        <w:shd w:val="clear" w:color="auto" w:fill="FFFFFF"/>
        <w:spacing w:before="240" w:after="150"/>
        <w:jc w:val="both"/>
        <w:rPr>
          <w:rFonts w:ascii="Arial" w:hAnsi="Arial" w:cs="Arial"/>
          <w:color w:val="000000" w:themeColor="text1"/>
          <w:lang w:eastAsia="en-ZA"/>
        </w:rPr>
      </w:pPr>
      <w:r w:rsidRPr="00722DEC">
        <w:rPr>
          <w:rFonts w:ascii="Arial" w:hAnsi="Arial" w:cs="Arial"/>
          <w:color w:val="000000" w:themeColor="text1"/>
          <w:lang w:eastAsia="en-ZA"/>
        </w:rPr>
        <w:t>The Kamuzu University of Health Sciences (KUHeS) is a University and Centre of Excellence in health education, research, and innovation whose mission is ‘t</w:t>
      </w:r>
      <w:r w:rsidRPr="00722DEC">
        <w:rPr>
          <w:rFonts w:ascii="Arial" w:hAnsi="Arial" w:cs="Arial"/>
          <w:color w:val="000000" w:themeColor="text1"/>
          <w:lang w:val="en-GB" w:eastAsia="en-ZA"/>
        </w:rPr>
        <w:t>o advance knowledge, professional competencies, skills, and innovations in health sciences through high-quality student-centred and innovative education and research that responds to and influences the global/national policy, health, and development needs in an efficient, sustainable, and result-oriented manner’.</w:t>
      </w:r>
    </w:p>
    <w:p w14:paraId="13AF93F6" w14:textId="77777777" w:rsidR="00F36CA0" w:rsidRPr="00722DEC" w:rsidRDefault="00C04E48" w:rsidP="00086D0A">
      <w:pPr>
        <w:shd w:val="clear" w:color="auto" w:fill="FFFFFF"/>
        <w:spacing w:after="150"/>
        <w:jc w:val="both"/>
        <w:rPr>
          <w:rFonts w:ascii="Arial" w:hAnsi="Arial" w:cs="Arial"/>
          <w:color w:val="000000" w:themeColor="text1"/>
          <w:lang w:eastAsia="en-ZA"/>
        </w:rPr>
      </w:pPr>
      <w:r w:rsidRPr="00722DEC">
        <w:rPr>
          <w:rFonts w:ascii="Arial" w:hAnsi="Arial" w:cs="Arial"/>
          <w:color w:val="000000" w:themeColor="text1"/>
          <w:lang w:eastAsia="en-ZA"/>
        </w:rPr>
        <w:t xml:space="preserve">The Increase Gains in Nutrition by Integration, Education, Evaluation, Empowerment (IGNIT3), is a 5-year capacity-building project in Ghana, Malawi and Pakistan led by The Centre for Global Child Health at the Hospital for Sick Children (SickKids), in collaboration with Nutrition International and WaterAid. The project aims to improve nutrition for the poorest and most marginalized in Ghana, Malawi and Pakistan, especially women, adolescent girls, and children.  IGNIT3’s activities in Malawi will be led by Kamuzu University of Health Sciences (KUHeS) in coordination with local partners including Lilongwe University of Agriculture and Natural Resources (LUANAR), the Ministry of Health (MOH), WaterAid and Nutrition International. </w:t>
      </w:r>
    </w:p>
    <w:p w14:paraId="51CC124B" w14:textId="77777777" w:rsidR="00F36CA0" w:rsidRDefault="008333D2" w:rsidP="00086D0A">
      <w:pPr>
        <w:pStyle w:val="NormalWeb"/>
        <w:jc w:val="both"/>
        <w:rPr>
          <w:rFonts w:ascii="Arial" w:hAnsi="Arial" w:cs="Arial"/>
          <w:color w:val="222222"/>
        </w:rPr>
      </w:pPr>
      <w:r w:rsidRPr="00722DEC">
        <w:rPr>
          <w:rFonts w:ascii="Arial" w:hAnsi="Arial" w:cs="Arial"/>
          <w:color w:val="222222"/>
        </w:rPr>
        <w:t>A</w:t>
      </w:r>
      <w:r w:rsidR="00F36CA0" w:rsidRPr="00722DEC">
        <w:rPr>
          <w:rFonts w:ascii="Arial" w:hAnsi="Arial" w:cs="Arial"/>
          <w:color w:val="222222"/>
        </w:rPr>
        <w:t>pplications</w:t>
      </w:r>
      <w:r w:rsidRPr="00722DEC">
        <w:rPr>
          <w:rFonts w:ascii="Arial" w:hAnsi="Arial" w:cs="Arial"/>
          <w:color w:val="222222"/>
        </w:rPr>
        <w:t xml:space="preserve"> are being invited</w:t>
      </w:r>
      <w:r w:rsidR="00F36CA0" w:rsidRPr="00722DEC">
        <w:rPr>
          <w:rFonts w:ascii="Arial" w:hAnsi="Arial" w:cs="Arial"/>
          <w:color w:val="222222"/>
        </w:rPr>
        <w:t xml:space="preserve"> from suitably quali</w:t>
      </w:r>
      <w:r w:rsidR="00E936E5" w:rsidRPr="00722DEC">
        <w:rPr>
          <w:rFonts w:ascii="Arial" w:hAnsi="Arial" w:cs="Arial"/>
          <w:color w:val="222222"/>
        </w:rPr>
        <w:t>fied Malawians</w:t>
      </w:r>
      <w:r w:rsidR="00F36CA0" w:rsidRPr="00722DEC">
        <w:rPr>
          <w:rFonts w:ascii="Arial" w:hAnsi="Arial" w:cs="Arial"/>
          <w:color w:val="222222"/>
        </w:rPr>
        <w:t xml:space="preserve"> to fill </w:t>
      </w:r>
      <w:r w:rsidR="00C04E48" w:rsidRPr="00722DEC">
        <w:rPr>
          <w:rFonts w:ascii="Arial" w:hAnsi="Arial" w:cs="Arial"/>
          <w:color w:val="222222"/>
        </w:rPr>
        <w:t>the following positions under the IGNIT3 Project.</w:t>
      </w:r>
    </w:p>
    <w:p w14:paraId="2E0EA173" w14:textId="77777777" w:rsidR="00203B7D" w:rsidRDefault="00203B7D" w:rsidP="00086D0A">
      <w:pPr>
        <w:pStyle w:val="NormalWeb"/>
        <w:jc w:val="both"/>
        <w:rPr>
          <w:rFonts w:ascii="Arial" w:hAnsi="Arial" w:cs="Arial"/>
          <w:color w:val="222222"/>
        </w:rPr>
      </w:pPr>
    </w:p>
    <w:p w14:paraId="29C96D68" w14:textId="77777777" w:rsidR="00203B7D" w:rsidRPr="00203B7D" w:rsidRDefault="00203B7D" w:rsidP="00203B7D">
      <w:pPr>
        <w:pStyle w:val="NormalWeb"/>
        <w:jc w:val="both"/>
        <w:rPr>
          <w:rFonts w:ascii="Arial" w:hAnsi="Arial" w:cs="Arial"/>
          <w:color w:val="222222"/>
          <w:lang w:val="en-GB"/>
        </w:rPr>
      </w:pPr>
      <w:r w:rsidRPr="00203B7D">
        <w:rPr>
          <w:rFonts w:ascii="Arial" w:hAnsi="Arial" w:cs="Arial"/>
          <w:b/>
          <w:bCs/>
          <w:color w:val="222222"/>
        </w:rPr>
        <w:t>The Role</w:t>
      </w:r>
      <w:r w:rsidRPr="00203B7D">
        <w:rPr>
          <w:rFonts w:ascii="Arial" w:hAnsi="Arial" w:cs="Arial"/>
          <w:color w:val="222222"/>
          <w:lang w:val="en-GB"/>
        </w:rPr>
        <w:t> </w:t>
      </w:r>
    </w:p>
    <w:p w14:paraId="2F76FF1B" w14:textId="6E33F7F5" w:rsidR="00203B7D" w:rsidRPr="00203B7D" w:rsidRDefault="00203B7D" w:rsidP="00203B7D">
      <w:pPr>
        <w:pStyle w:val="NormalWeb"/>
        <w:jc w:val="both"/>
        <w:rPr>
          <w:rFonts w:ascii="Arial" w:hAnsi="Arial" w:cs="Arial"/>
          <w:color w:val="222222"/>
          <w:lang w:val="en-GB"/>
        </w:rPr>
      </w:pPr>
      <w:r w:rsidRPr="4A12FC89">
        <w:rPr>
          <w:rFonts w:ascii="Arial" w:hAnsi="Arial" w:cs="Arial"/>
          <w:color w:val="222222"/>
        </w:rPr>
        <w:t xml:space="preserve">Based in Malawi, </w:t>
      </w:r>
      <w:r w:rsidR="004329E8" w:rsidRPr="4A12FC89">
        <w:rPr>
          <w:rFonts w:ascii="Arial" w:hAnsi="Arial" w:cs="Arial"/>
          <w:color w:val="222222"/>
        </w:rPr>
        <w:t>the Research Fellow will be</w:t>
      </w:r>
      <w:r w:rsidRPr="4A12FC89">
        <w:rPr>
          <w:rFonts w:ascii="Arial" w:hAnsi="Arial" w:cs="Arial"/>
          <w:color w:val="222222"/>
        </w:rPr>
        <w:t xml:space="preserve"> </w:t>
      </w:r>
      <w:r w:rsidR="004329E8" w:rsidRPr="4A12FC89">
        <w:rPr>
          <w:rFonts w:ascii="Arial" w:hAnsi="Arial" w:cs="Arial"/>
          <w:color w:val="222222"/>
        </w:rPr>
        <w:t xml:space="preserve">recruited for a term of two years and 6 months and will be expected to enroll in a two-year MPhil </w:t>
      </w:r>
      <w:r w:rsidR="008351C4">
        <w:rPr>
          <w:rFonts w:ascii="Arial" w:hAnsi="Arial" w:cs="Arial"/>
          <w:color w:val="222222"/>
        </w:rPr>
        <w:t>a</w:t>
      </w:r>
      <w:r w:rsidR="004329E8" w:rsidRPr="4A12FC89">
        <w:rPr>
          <w:rFonts w:ascii="Arial" w:hAnsi="Arial" w:cs="Arial"/>
          <w:color w:val="222222"/>
        </w:rPr>
        <w:t xml:space="preserve">t </w:t>
      </w:r>
      <w:proofErr w:type="spellStart"/>
      <w:r w:rsidR="004329E8" w:rsidRPr="4A12FC89">
        <w:rPr>
          <w:rFonts w:ascii="Arial" w:hAnsi="Arial" w:cs="Arial"/>
          <w:color w:val="222222"/>
        </w:rPr>
        <w:t>KUHeS</w:t>
      </w:r>
      <w:proofErr w:type="spellEnd"/>
      <w:r w:rsidR="004329E8" w:rsidRPr="4A12FC89">
        <w:rPr>
          <w:rFonts w:ascii="Arial" w:hAnsi="Arial" w:cs="Arial"/>
          <w:color w:val="222222"/>
        </w:rPr>
        <w:t xml:space="preserve">. The </w:t>
      </w:r>
      <w:r w:rsidRPr="4A12FC89">
        <w:rPr>
          <w:rFonts w:ascii="Arial" w:hAnsi="Arial" w:cs="Arial"/>
          <w:color w:val="222222"/>
        </w:rPr>
        <w:t xml:space="preserve">Research </w:t>
      </w:r>
      <w:r w:rsidR="008765D1" w:rsidRPr="4A12FC89">
        <w:rPr>
          <w:rFonts w:ascii="Arial" w:hAnsi="Arial" w:cs="Arial"/>
          <w:color w:val="222222"/>
        </w:rPr>
        <w:t>Fellow</w:t>
      </w:r>
      <w:r w:rsidRPr="4A12FC89">
        <w:rPr>
          <w:rFonts w:ascii="Arial" w:hAnsi="Arial" w:cs="Arial"/>
          <w:color w:val="222222"/>
        </w:rPr>
        <w:t xml:space="preserve"> will work </w:t>
      </w:r>
      <w:r w:rsidR="00F349A2" w:rsidRPr="4A12FC89">
        <w:rPr>
          <w:rFonts w:ascii="Arial" w:hAnsi="Arial" w:cs="Arial"/>
          <w:color w:val="222222"/>
        </w:rPr>
        <w:t xml:space="preserve">closely with Clinical Dietitians and </w:t>
      </w:r>
      <w:r w:rsidRPr="4A12FC89">
        <w:rPr>
          <w:rFonts w:ascii="Arial" w:hAnsi="Arial" w:cs="Arial"/>
          <w:color w:val="222222"/>
        </w:rPr>
        <w:t>with individuals and teams at KUHeS, QECH, the MOH, as well as other local stakeholders/non-governmental organizations and the SickKids project management team based in Toronto, Canada to achieve IGNIT3’s deliverables specifically related to the project: “A Quality Improvement [QI] initiative to improve nutrition support for patients admitted to Paediatric Wards at Queen Elizabeth Central Hospital in Blantyre, Malawi”.  The primary aim of this QI project is to improve access and quality of nutrition support for paediatric patients admitted to QECH in Blantyre. Specific aims of the project include improvement in anthropometric monitoring, use of clinical nutrition guidelines and access to nutrition support products among paediatric patients admitted to QECH. </w:t>
      </w:r>
      <w:r w:rsidRPr="4A12FC89">
        <w:rPr>
          <w:rFonts w:ascii="Arial" w:hAnsi="Arial" w:cs="Arial"/>
          <w:color w:val="222222"/>
          <w:lang w:val="en-GB"/>
        </w:rPr>
        <w:t> </w:t>
      </w:r>
    </w:p>
    <w:p w14:paraId="03257DDD" w14:textId="79310397" w:rsidR="00203B7D" w:rsidRPr="00203B7D" w:rsidRDefault="00203B7D" w:rsidP="00203B7D">
      <w:pPr>
        <w:pStyle w:val="NormalWeb"/>
        <w:jc w:val="both"/>
        <w:rPr>
          <w:rFonts w:ascii="Arial" w:hAnsi="Arial" w:cs="Arial"/>
          <w:color w:val="222222"/>
          <w:lang w:val="en-GB"/>
        </w:rPr>
      </w:pPr>
      <w:r w:rsidRPr="00203B7D">
        <w:rPr>
          <w:rFonts w:ascii="Arial" w:hAnsi="Arial" w:cs="Arial"/>
          <w:color w:val="222222"/>
        </w:rPr>
        <w:t xml:space="preserve">The Research </w:t>
      </w:r>
      <w:r w:rsidR="004329E8">
        <w:rPr>
          <w:rFonts w:ascii="Arial" w:hAnsi="Arial" w:cs="Arial"/>
          <w:color w:val="222222"/>
        </w:rPr>
        <w:t>Fellow</w:t>
      </w:r>
      <w:r w:rsidRPr="00203B7D">
        <w:rPr>
          <w:rFonts w:ascii="Arial" w:hAnsi="Arial" w:cs="Arial"/>
          <w:color w:val="222222"/>
        </w:rPr>
        <w:t>, under the supervision of the Project Director</w:t>
      </w:r>
      <w:r w:rsidR="004329E8">
        <w:rPr>
          <w:rFonts w:ascii="Arial" w:hAnsi="Arial" w:cs="Arial"/>
          <w:color w:val="222222"/>
        </w:rPr>
        <w:t>s</w:t>
      </w:r>
      <w:r w:rsidRPr="00203B7D">
        <w:rPr>
          <w:rFonts w:ascii="Arial" w:hAnsi="Arial" w:cs="Arial"/>
          <w:color w:val="222222"/>
        </w:rPr>
        <w:t xml:space="preserve">, will be responsible for coordination of the QI project activities with key stakeholders, management of QI project and stakeholder meetings, and problem-solving facilitators and barriers to project implementation. In this role, the Research </w:t>
      </w:r>
      <w:r w:rsidR="004329E8">
        <w:rPr>
          <w:rFonts w:ascii="Arial" w:hAnsi="Arial" w:cs="Arial"/>
          <w:color w:val="222222"/>
        </w:rPr>
        <w:t>Fellow</w:t>
      </w:r>
      <w:r w:rsidRPr="00203B7D">
        <w:rPr>
          <w:rFonts w:ascii="Arial" w:hAnsi="Arial" w:cs="Arial"/>
          <w:color w:val="222222"/>
        </w:rPr>
        <w:t xml:space="preserve"> will combine solid technical and communication skills to provide a key link between clinical staff at </w:t>
      </w:r>
      <w:r w:rsidRPr="00203B7D">
        <w:rPr>
          <w:rFonts w:ascii="Arial" w:hAnsi="Arial" w:cs="Arial"/>
          <w:color w:val="222222"/>
        </w:rPr>
        <w:lastRenderedPageBreak/>
        <w:t>QECH (i.e. physicians/surgeons, registars, nursing, procurement, dietitians) and IGNIT3 project staff at both KUHeS and SickKids. </w:t>
      </w:r>
      <w:r w:rsidRPr="00203B7D">
        <w:rPr>
          <w:rFonts w:ascii="Arial" w:hAnsi="Arial" w:cs="Arial"/>
          <w:color w:val="222222"/>
          <w:lang w:val="en-GB"/>
        </w:rPr>
        <w:t> </w:t>
      </w:r>
    </w:p>
    <w:p w14:paraId="021C227B" w14:textId="77777777" w:rsidR="00203B7D" w:rsidRPr="00722DEC" w:rsidRDefault="00203B7D" w:rsidP="00086D0A">
      <w:pPr>
        <w:pStyle w:val="NormalWeb"/>
        <w:jc w:val="both"/>
        <w:rPr>
          <w:rFonts w:ascii="Arial" w:hAnsi="Arial" w:cs="Arial"/>
          <w:color w:val="222222"/>
        </w:rPr>
      </w:pPr>
    </w:p>
    <w:p w14:paraId="3106651B" w14:textId="77777777" w:rsidR="004329E8" w:rsidRPr="004329E8" w:rsidRDefault="004329E8" w:rsidP="004329E8">
      <w:pPr>
        <w:spacing w:after="160"/>
        <w:jc w:val="both"/>
        <w:rPr>
          <w:rFonts w:ascii="Arial" w:eastAsia="Times New Roman" w:hAnsi="Arial" w:cs="Arial"/>
          <w:color w:val="222222"/>
          <w:lang w:val="en-GB" w:eastAsia="en-ZA"/>
        </w:rPr>
      </w:pPr>
      <w:r w:rsidRPr="004329E8">
        <w:rPr>
          <w:rFonts w:ascii="Arial" w:eastAsia="Times New Roman" w:hAnsi="Arial" w:cs="Arial"/>
          <w:b/>
          <w:bCs/>
          <w:color w:val="222222"/>
          <w:lang w:eastAsia="en-ZA"/>
        </w:rPr>
        <w:t>Responsibilities:</w:t>
      </w:r>
      <w:r w:rsidRPr="004329E8">
        <w:rPr>
          <w:rFonts w:ascii="Arial" w:eastAsia="Times New Roman" w:hAnsi="Arial" w:cs="Arial"/>
          <w:color w:val="222222"/>
          <w:lang w:val="en-GB" w:eastAsia="en-ZA"/>
        </w:rPr>
        <w:t> </w:t>
      </w:r>
    </w:p>
    <w:p w14:paraId="5D618D48" w14:textId="77777777" w:rsidR="004329E8" w:rsidRPr="004329E8" w:rsidRDefault="004329E8" w:rsidP="004329E8">
      <w:pPr>
        <w:spacing w:after="160"/>
        <w:jc w:val="both"/>
        <w:rPr>
          <w:rFonts w:ascii="Arial" w:eastAsia="Times New Roman" w:hAnsi="Arial" w:cs="Arial"/>
          <w:color w:val="222222"/>
          <w:lang w:val="en-GB" w:eastAsia="en-ZA"/>
        </w:rPr>
      </w:pPr>
      <w:r w:rsidRPr="004329E8">
        <w:rPr>
          <w:rFonts w:ascii="Arial" w:eastAsia="Times New Roman" w:hAnsi="Arial" w:cs="Arial"/>
          <w:color w:val="222222"/>
          <w:lang w:val="en-GB" w:eastAsia="en-ZA"/>
        </w:rPr>
        <w:t> </w:t>
      </w:r>
    </w:p>
    <w:p w14:paraId="0275E025" w14:textId="77777777" w:rsidR="004329E8" w:rsidRPr="004329E8" w:rsidRDefault="004329E8" w:rsidP="004329E8">
      <w:pPr>
        <w:numPr>
          <w:ilvl w:val="0"/>
          <w:numId w:val="16"/>
        </w:num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Project Planning, Implementation and Coordination</w:t>
      </w:r>
      <w:r w:rsidRPr="004329E8">
        <w:rPr>
          <w:rFonts w:ascii="Arial" w:eastAsia="Times New Roman" w:hAnsi="Arial" w:cs="Arial"/>
          <w:color w:val="222222"/>
          <w:lang w:val="en-GB" w:eastAsia="en-ZA"/>
        </w:rPr>
        <w:t> </w:t>
      </w:r>
    </w:p>
    <w:p w14:paraId="7F24AEE0" w14:textId="77777777" w:rsidR="004329E8" w:rsidRPr="004329E8" w:rsidRDefault="004329E8" w:rsidP="004329E8">
      <w:pPr>
        <w:numPr>
          <w:ilvl w:val="0"/>
          <w:numId w:val="17"/>
        </w:num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Involvement in collection of baseline data and needs assessment.</w:t>
      </w:r>
      <w:r w:rsidRPr="004329E8">
        <w:rPr>
          <w:rFonts w:ascii="Arial" w:eastAsia="Times New Roman" w:hAnsi="Arial" w:cs="Arial"/>
          <w:color w:val="222222"/>
          <w:lang w:val="en-GB" w:eastAsia="en-ZA"/>
        </w:rPr>
        <w:t> </w:t>
      </w:r>
    </w:p>
    <w:p w14:paraId="3D55B380" w14:textId="34FF5EC8" w:rsidR="004329E8" w:rsidRPr="004329E8" w:rsidRDefault="004329E8" w:rsidP="004329E8">
      <w:pPr>
        <w:numPr>
          <w:ilvl w:val="0"/>
          <w:numId w:val="18"/>
        </w:numPr>
        <w:spacing w:after="160"/>
        <w:jc w:val="both"/>
        <w:rPr>
          <w:rFonts w:ascii="Arial" w:eastAsia="Times New Roman" w:hAnsi="Arial" w:cs="Arial"/>
          <w:color w:val="222222"/>
          <w:lang w:val="en-GB" w:eastAsia="en-ZA"/>
        </w:rPr>
      </w:pPr>
      <w:r w:rsidRPr="46099E03">
        <w:rPr>
          <w:rFonts w:ascii="Arial" w:eastAsia="Times New Roman" w:hAnsi="Arial" w:cs="Arial"/>
          <w:color w:val="222222"/>
          <w:lang w:eastAsia="en-ZA"/>
        </w:rPr>
        <w:t>Coordinate the planning, delivery, and stakeholder engagement activities in alignment with the QI project workplans</w:t>
      </w:r>
      <w:r w:rsidR="2112663B" w:rsidRPr="46099E03">
        <w:rPr>
          <w:rFonts w:ascii="Arial" w:eastAsia="Times New Roman" w:hAnsi="Arial" w:cs="Arial"/>
          <w:color w:val="222222"/>
          <w:lang w:eastAsia="en-ZA"/>
        </w:rPr>
        <w:t xml:space="preserve"> and QI tools</w:t>
      </w:r>
      <w:r w:rsidRPr="46099E03">
        <w:rPr>
          <w:rFonts w:ascii="Arial" w:eastAsia="Times New Roman" w:hAnsi="Arial" w:cs="Arial"/>
          <w:color w:val="222222"/>
          <w:lang w:eastAsia="en-ZA"/>
        </w:rPr>
        <w:t>.</w:t>
      </w:r>
      <w:r w:rsidRPr="46099E03">
        <w:rPr>
          <w:rFonts w:ascii="Arial" w:eastAsia="Times New Roman" w:hAnsi="Arial" w:cs="Arial"/>
          <w:color w:val="222222"/>
          <w:lang w:val="en-GB" w:eastAsia="en-ZA"/>
        </w:rPr>
        <w:t> </w:t>
      </w:r>
    </w:p>
    <w:p w14:paraId="1BD4041A" w14:textId="77777777" w:rsidR="004329E8" w:rsidRPr="004329E8" w:rsidRDefault="004329E8" w:rsidP="004329E8">
      <w:pPr>
        <w:numPr>
          <w:ilvl w:val="0"/>
          <w:numId w:val="19"/>
        </w:num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Work with the project team to track project activities and deliverables to ensure timely and high-quality execution.</w:t>
      </w:r>
      <w:r w:rsidRPr="004329E8">
        <w:rPr>
          <w:rFonts w:ascii="Arial" w:eastAsia="Times New Roman" w:hAnsi="Arial" w:cs="Arial"/>
          <w:color w:val="222222"/>
          <w:lang w:val="en-GB" w:eastAsia="en-ZA"/>
        </w:rPr>
        <w:t> </w:t>
      </w:r>
    </w:p>
    <w:p w14:paraId="2FAE21AD" w14:textId="6E67BE78" w:rsidR="004329E8" w:rsidRPr="004329E8" w:rsidRDefault="004329E8" w:rsidP="004329E8">
      <w:pPr>
        <w:numPr>
          <w:ilvl w:val="0"/>
          <w:numId w:val="20"/>
        </w:numPr>
        <w:spacing w:after="160"/>
        <w:jc w:val="both"/>
        <w:rPr>
          <w:rFonts w:ascii="Arial" w:eastAsia="Times New Roman" w:hAnsi="Arial" w:cs="Arial"/>
          <w:color w:val="222222"/>
          <w:lang w:val="en-GB" w:eastAsia="en-ZA"/>
        </w:rPr>
      </w:pPr>
      <w:r w:rsidRPr="46099E03">
        <w:rPr>
          <w:rFonts w:ascii="Arial" w:eastAsia="Times New Roman" w:hAnsi="Arial" w:cs="Arial"/>
          <w:color w:val="222222"/>
          <w:lang w:eastAsia="en-ZA"/>
        </w:rPr>
        <w:t>Work with clinical team members (nursing, dietitians, physicians/surgeons/registars) to implement project activities</w:t>
      </w:r>
      <w:r w:rsidR="16F58363" w:rsidRPr="46099E03">
        <w:rPr>
          <w:rFonts w:ascii="Arial" w:eastAsia="Times New Roman" w:hAnsi="Arial" w:cs="Arial"/>
          <w:color w:val="222222"/>
          <w:lang w:eastAsia="en-ZA"/>
        </w:rPr>
        <w:t xml:space="preserve"> using QI tools</w:t>
      </w:r>
      <w:r w:rsidRPr="46099E03">
        <w:rPr>
          <w:rFonts w:ascii="Arial" w:eastAsia="Times New Roman" w:hAnsi="Arial" w:cs="Arial"/>
          <w:color w:val="222222"/>
          <w:lang w:eastAsia="en-ZA"/>
        </w:rPr>
        <w:t>.</w:t>
      </w:r>
      <w:r w:rsidRPr="46099E03">
        <w:rPr>
          <w:rFonts w:ascii="Arial" w:eastAsia="Times New Roman" w:hAnsi="Arial" w:cs="Arial"/>
          <w:color w:val="222222"/>
          <w:lang w:val="en-GB" w:eastAsia="en-ZA"/>
        </w:rPr>
        <w:t> </w:t>
      </w:r>
    </w:p>
    <w:p w14:paraId="464EC795" w14:textId="77777777" w:rsidR="004329E8" w:rsidRPr="004329E8" w:rsidRDefault="004329E8" w:rsidP="004329E8">
      <w:pPr>
        <w:numPr>
          <w:ilvl w:val="0"/>
          <w:numId w:val="21"/>
        </w:num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Liaise with clinical team members to identify solutions to barriers in adherence to project activities.</w:t>
      </w:r>
      <w:r w:rsidRPr="004329E8">
        <w:rPr>
          <w:rFonts w:ascii="Arial" w:eastAsia="Times New Roman" w:hAnsi="Arial" w:cs="Arial"/>
          <w:color w:val="222222"/>
          <w:lang w:val="en-GB" w:eastAsia="en-ZA"/>
        </w:rPr>
        <w:t> </w:t>
      </w:r>
    </w:p>
    <w:p w14:paraId="574B81E2" w14:textId="77777777" w:rsidR="004329E8" w:rsidRPr="004329E8" w:rsidRDefault="004329E8" w:rsidP="004329E8">
      <w:pPr>
        <w:numPr>
          <w:ilvl w:val="0"/>
          <w:numId w:val="22"/>
        </w:num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Effectively and accurately communicate relevant project information to project team members and key stakeholders.</w:t>
      </w:r>
      <w:r w:rsidRPr="004329E8">
        <w:rPr>
          <w:rFonts w:ascii="Arial" w:eastAsia="Times New Roman" w:hAnsi="Arial" w:cs="Arial"/>
          <w:color w:val="222222"/>
          <w:lang w:val="en-GB" w:eastAsia="en-ZA"/>
        </w:rPr>
        <w:t> </w:t>
      </w:r>
    </w:p>
    <w:p w14:paraId="06C2A461" w14:textId="7837FF55" w:rsidR="004329E8" w:rsidRPr="004329E8" w:rsidRDefault="004329E8" w:rsidP="004329E8">
      <w:pPr>
        <w:numPr>
          <w:ilvl w:val="0"/>
          <w:numId w:val="23"/>
        </w:numPr>
        <w:spacing w:after="160"/>
        <w:jc w:val="both"/>
        <w:rPr>
          <w:rFonts w:ascii="Arial" w:eastAsia="Times New Roman" w:hAnsi="Arial" w:cs="Arial"/>
          <w:color w:val="222222"/>
          <w:lang w:val="en-GB" w:eastAsia="en-ZA"/>
        </w:rPr>
      </w:pPr>
      <w:r w:rsidRPr="606893C4">
        <w:rPr>
          <w:rFonts w:ascii="Arial" w:eastAsia="Times New Roman" w:hAnsi="Arial" w:cs="Arial"/>
          <w:color w:val="222222"/>
          <w:lang w:eastAsia="en-ZA"/>
        </w:rPr>
        <w:t>Support IGNIT3 PMT team with reporting on project progress to internal and external stakeholders through the coordination and development of technical reports, briefing notes and presentations.</w:t>
      </w:r>
      <w:r w:rsidRPr="606893C4">
        <w:rPr>
          <w:rFonts w:ascii="Arial" w:eastAsia="Times New Roman" w:hAnsi="Arial" w:cs="Arial"/>
          <w:color w:val="222222"/>
          <w:lang w:val="en-GB" w:eastAsia="en-ZA"/>
        </w:rPr>
        <w:t> </w:t>
      </w:r>
    </w:p>
    <w:p w14:paraId="1E1925EF" w14:textId="1FE57B6B" w:rsidR="4705E9E4" w:rsidRDefault="4705E9E4" w:rsidP="606893C4">
      <w:pPr>
        <w:numPr>
          <w:ilvl w:val="0"/>
          <w:numId w:val="23"/>
        </w:numPr>
        <w:spacing w:after="160"/>
        <w:jc w:val="both"/>
        <w:rPr>
          <w:rFonts w:ascii="Arial" w:eastAsia="Times New Roman" w:hAnsi="Arial" w:cs="Arial"/>
          <w:color w:val="222222"/>
          <w:lang w:val="en-GB" w:eastAsia="en-ZA"/>
        </w:rPr>
      </w:pPr>
      <w:r w:rsidRPr="48175DB8">
        <w:rPr>
          <w:rFonts w:ascii="Arial" w:eastAsia="Times New Roman" w:hAnsi="Arial" w:cs="Arial"/>
          <w:color w:val="222222"/>
          <w:lang w:val="en-GB" w:eastAsia="en-ZA"/>
        </w:rPr>
        <w:t>Collect project evaluation data, perform data analysis and write report and manuscript for publication in peer reviewer journal.</w:t>
      </w:r>
    </w:p>
    <w:p w14:paraId="7428D894" w14:textId="77777777" w:rsidR="004329E8" w:rsidRPr="004329E8" w:rsidRDefault="004329E8" w:rsidP="004329E8">
      <w:pPr>
        <w:spacing w:after="160"/>
        <w:jc w:val="both"/>
        <w:rPr>
          <w:rFonts w:ascii="Arial" w:eastAsia="Times New Roman" w:hAnsi="Arial" w:cs="Arial"/>
          <w:color w:val="222222"/>
          <w:lang w:val="en-GB" w:eastAsia="en-ZA"/>
        </w:rPr>
      </w:pPr>
      <w:r w:rsidRPr="004329E8">
        <w:rPr>
          <w:rFonts w:ascii="Arial" w:eastAsia="Times New Roman" w:hAnsi="Arial" w:cs="Arial"/>
          <w:color w:val="222222"/>
          <w:lang w:val="en-GB" w:eastAsia="en-ZA"/>
        </w:rPr>
        <w:t> </w:t>
      </w:r>
    </w:p>
    <w:p w14:paraId="5E09A092" w14:textId="77777777" w:rsidR="004329E8" w:rsidRPr="004329E8" w:rsidRDefault="004329E8" w:rsidP="004329E8">
      <w:pPr>
        <w:numPr>
          <w:ilvl w:val="0"/>
          <w:numId w:val="24"/>
        </w:num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Stakeholder Engagement </w:t>
      </w:r>
      <w:r w:rsidRPr="004329E8">
        <w:rPr>
          <w:rFonts w:ascii="Arial" w:eastAsia="Times New Roman" w:hAnsi="Arial" w:cs="Arial"/>
          <w:color w:val="222222"/>
          <w:lang w:val="en-GB" w:eastAsia="en-ZA"/>
        </w:rPr>
        <w:t> </w:t>
      </w:r>
    </w:p>
    <w:p w14:paraId="3261F627" w14:textId="77777777" w:rsidR="004329E8" w:rsidRPr="004329E8" w:rsidRDefault="004329E8" w:rsidP="004329E8">
      <w:pPr>
        <w:numPr>
          <w:ilvl w:val="0"/>
          <w:numId w:val="25"/>
        </w:num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Communicate project aims to clinical staff on implementation units.</w:t>
      </w:r>
      <w:r w:rsidRPr="004329E8">
        <w:rPr>
          <w:rFonts w:ascii="Arial" w:eastAsia="Times New Roman" w:hAnsi="Arial" w:cs="Arial"/>
          <w:color w:val="222222"/>
          <w:lang w:val="en-GB" w:eastAsia="en-ZA"/>
        </w:rPr>
        <w:t> </w:t>
      </w:r>
    </w:p>
    <w:p w14:paraId="732D0C55" w14:textId="77777777" w:rsidR="004329E8" w:rsidRPr="004329E8" w:rsidRDefault="004329E8" w:rsidP="004329E8">
      <w:pPr>
        <w:numPr>
          <w:ilvl w:val="0"/>
          <w:numId w:val="26"/>
        </w:num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With IGNIT3 project members, identify and engage key stakeholders on implementation units. </w:t>
      </w:r>
      <w:r w:rsidRPr="004329E8">
        <w:rPr>
          <w:rFonts w:ascii="Arial" w:eastAsia="Times New Roman" w:hAnsi="Arial" w:cs="Arial"/>
          <w:color w:val="222222"/>
          <w:lang w:val="en-GB" w:eastAsia="en-ZA"/>
        </w:rPr>
        <w:t> </w:t>
      </w:r>
    </w:p>
    <w:p w14:paraId="223F14BD" w14:textId="77777777" w:rsidR="004329E8" w:rsidRPr="004329E8" w:rsidRDefault="004329E8" w:rsidP="004329E8">
      <w:pPr>
        <w:numPr>
          <w:ilvl w:val="0"/>
          <w:numId w:val="27"/>
        </w:num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Liaise and work with staff in partnering clinical, educational, regulatory, and policy organizations both in Malawi and Canada </w:t>
      </w:r>
      <w:r w:rsidRPr="004329E8">
        <w:rPr>
          <w:rFonts w:ascii="Arial" w:eastAsia="Times New Roman" w:hAnsi="Arial" w:cs="Arial"/>
          <w:color w:val="222222"/>
          <w:lang w:val="en-GB" w:eastAsia="en-ZA"/>
        </w:rPr>
        <w:t> </w:t>
      </w:r>
    </w:p>
    <w:p w14:paraId="690B53E0" w14:textId="77777777" w:rsidR="004329E8" w:rsidRPr="004329E8" w:rsidRDefault="004329E8" w:rsidP="004329E8">
      <w:pPr>
        <w:numPr>
          <w:ilvl w:val="0"/>
          <w:numId w:val="28"/>
        </w:num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Work with the project team, clinical staff, and procurement specialists to implement strategies for project sustainability.</w:t>
      </w:r>
      <w:r w:rsidRPr="004329E8">
        <w:rPr>
          <w:rFonts w:ascii="Arial" w:eastAsia="Times New Roman" w:hAnsi="Arial" w:cs="Arial"/>
          <w:color w:val="222222"/>
          <w:lang w:val="en-GB" w:eastAsia="en-ZA"/>
        </w:rPr>
        <w:t> </w:t>
      </w:r>
    </w:p>
    <w:p w14:paraId="244C5F24" w14:textId="1A052D56" w:rsidR="004329E8" w:rsidRPr="004329E8" w:rsidRDefault="004329E8" w:rsidP="004329E8">
      <w:pPr>
        <w:spacing w:after="160"/>
        <w:jc w:val="both"/>
        <w:rPr>
          <w:rFonts w:ascii="Arial" w:eastAsia="Times New Roman" w:hAnsi="Arial" w:cs="Arial"/>
          <w:color w:val="222222"/>
          <w:lang w:val="en-GB" w:eastAsia="en-ZA"/>
        </w:rPr>
      </w:pPr>
      <w:r w:rsidRPr="004329E8">
        <w:rPr>
          <w:rFonts w:ascii="Arial" w:eastAsia="Times New Roman" w:hAnsi="Arial" w:cs="Arial"/>
          <w:color w:val="222222"/>
          <w:lang w:val="en-GB" w:eastAsia="en-ZA"/>
        </w:rPr>
        <w:t> </w:t>
      </w:r>
    </w:p>
    <w:p w14:paraId="20EAC0B8" w14:textId="77777777" w:rsidR="004329E8" w:rsidRPr="004329E8" w:rsidRDefault="004329E8" w:rsidP="004329E8">
      <w:pPr>
        <w:numPr>
          <w:ilvl w:val="0"/>
          <w:numId w:val="29"/>
        </w:num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Education</w:t>
      </w:r>
      <w:r w:rsidRPr="004329E8">
        <w:rPr>
          <w:rFonts w:ascii="Arial" w:eastAsia="Times New Roman" w:hAnsi="Arial" w:cs="Arial"/>
          <w:color w:val="222222"/>
          <w:lang w:val="en-GB" w:eastAsia="en-ZA"/>
        </w:rPr>
        <w:t> </w:t>
      </w:r>
    </w:p>
    <w:p w14:paraId="68F0281C" w14:textId="77777777" w:rsidR="004329E8" w:rsidRPr="004329E8" w:rsidRDefault="004329E8" w:rsidP="004329E8">
      <w:p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In collaboration with clinical and project staff,</w:t>
      </w:r>
      <w:r w:rsidRPr="004329E8">
        <w:rPr>
          <w:rFonts w:ascii="Arial" w:eastAsia="Times New Roman" w:hAnsi="Arial" w:cs="Arial"/>
          <w:color w:val="222222"/>
          <w:lang w:val="en-GB" w:eastAsia="en-ZA"/>
        </w:rPr>
        <w:t> </w:t>
      </w:r>
    </w:p>
    <w:p w14:paraId="603FAF22" w14:textId="44F2EDA1" w:rsidR="004329E8" w:rsidRPr="004329E8" w:rsidRDefault="004329E8" w:rsidP="004329E8">
      <w:pPr>
        <w:numPr>
          <w:ilvl w:val="0"/>
          <w:numId w:val="30"/>
        </w:numPr>
        <w:spacing w:after="160"/>
        <w:jc w:val="both"/>
        <w:rPr>
          <w:rFonts w:ascii="Arial" w:eastAsia="Times New Roman" w:hAnsi="Arial" w:cs="Arial"/>
          <w:color w:val="222222"/>
          <w:lang w:val="en-GB" w:eastAsia="en-ZA"/>
        </w:rPr>
      </w:pPr>
      <w:r w:rsidRPr="46099E03">
        <w:rPr>
          <w:rFonts w:ascii="Arial" w:eastAsia="Times New Roman" w:hAnsi="Arial" w:cs="Arial"/>
          <w:color w:val="222222"/>
          <w:lang w:eastAsia="en-ZA"/>
        </w:rPr>
        <w:t>Use evidence-based strategies such as needs assessments and environmental scans to identify knowledge gaps</w:t>
      </w:r>
      <w:r w:rsidR="2ED398E1" w:rsidRPr="46099E03">
        <w:rPr>
          <w:rFonts w:ascii="Arial" w:eastAsia="Times New Roman" w:hAnsi="Arial" w:cs="Arial"/>
          <w:color w:val="222222"/>
          <w:lang w:eastAsia="en-ZA"/>
        </w:rPr>
        <w:t xml:space="preserve">, for example on anthropodermic assessments and integration of clinical care guidelines, </w:t>
      </w:r>
      <w:r w:rsidRPr="46099E03">
        <w:rPr>
          <w:rFonts w:ascii="Arial" w:eastAsia="Times New Roman" w:hAnsi="Arial" w:cs="Arial"/>
          <w:color w:val="222222"/>
          <w:lang w:eastAsia="en-ZA"/>
        </w:rPr>
        <w:t>on implementation units.</w:t>
      </w:r>
      <w:r w:rsidRPr="46099E03">
        <w:rPr>
          <w:rFonts w:ascii="Arial" w:eastAsia="Times New Roman" w:hAnsi="Arial" w:cs="Arial"/>
          <w:color w:val="222222"/>
          <w:lang w:val="en-GB" w:eastAsia="en-ZA"/>
        </w:rPr>
        <w:t> </w:t>
      </w:r>
    </w:p>
    <w:p w14:paraId="44D4B6A6" w14:textId="499C0ED2" w:rsidR="004329E8" w:rsidRPr="004329E8" w:rsidRDefault="004329E8" w:rsidP="004329E8">
      <w:pPr>
        <w:numPr>
          <w:ilvl w:val="0"/>
          <w:numId w:val="32"/>
        </w:numPr>
        <w:spacing w:after="160"/>
        <w:jc w:val="both"/>
        <w:rPr>
          <w:rFonts w:ascii="Arial" w:eastAsia="Times New Roman" w:hAnsi="Arial" w:cs="Arial"/>
          <w:color w:val="222222"/>
          <w:lang w:val="en-GB" w:eastAsia="en-ZA"/>
        </w:rPr>
      </w:pPr>
      <w:r w:rsidRPr="46099E03">
        <w:rPr>
          <w:rFonts w:ascii="Arial" w:eastAsia="Times New Roman" w:hAnsi="Arial" w:cs="Arial"/>
          <w:color w:val="222222"/>
          <w:lang w:eastAsia="en-ZA"/>
        </w:rPr>
        <w:lastRenderedPageBreak/>
        <w:t xml:space="preserve">Develop educational materials to suit identified knowledge </w:t>
      </w:r>
      <w:proofErr w:type="spellStart"/>
      <w:r w:rsidRPr="46099E03">
        <w:rPr>
          <w:rFonts w:ascii="Arial" w:eastAsia="Times New Roman" w:hAnsi="Arial" w:cs="Arial"/>
          <w:color w:val="222222"/>
          <w:lang w:eastAsia="en-ZA"/>
        </w:rPr>
        <w:t>gapsDe</w:t>
      </w:r>
      <w:r w:rsidR="46FFA949" w:rsidRPr="46099E03">
        <w:rPr>
          <w:rFonts w:ascii="Arial" w:eastAsia="Times New Roman" w:hAnsi="Arial" w:cs="Arial"/>
          <w:color w:val="222222"/>
          <w:lang w:eastAsia="en-ZA"/>
        </w:rPr>
        <w:t>velop</w:t>
      </w:r>
      <w:proofErr w:type="spellEnd"/>
      <w:r w:rsidRPr="46099E03">
        <w:rPr>
          <w:rFonts w:ascii="Arial" w:eastAsia="Times New Roman" w:hAnsi="Arial" w:cs="Arial"/>
          <w:color w:val="222222"/>
          <w:lang w:eastAsia="en-ZA"/>
        </w:rPr>
        <w:t xml:space="preserve"> </w:t>
      </w:r>
      <w:r w:rsidR="75BF25AE" w:rsidRPr="46099E03">
        <w:rPr>
          <w:rFonts w:ascii="Arial" w:eastAsia="Times New Roman" w:hAnsi="Arial" w:cs="Arial"/>
          <w:color w:val="222222"/>
          <w:lang w:eastAsia="en-ZA"/>
        </w:rPr>
        <w:t xml:space="preserve">a training schedule and </w:t>
      </w:r>
      <w:r w:rsidR="2E63F265" w:rsidRPr="46099E03">
        <w:rPr>
          <w:rFonts w:ascii="Arial" w:eastAsia="Times New Roman" w:hAnsi="Arial" w:cs="Arial"/>
          <w:color w:val="222222"/>
          <w:lang w:eastAsia="en-ZA"/>
        </w:rPr>
        <w:t xml:space="preserve">delivery </w:t>
      </w:r>
      <w:r w:rsidR="75BF25AE" w:rsidRPr="46099E03">
        <w:rPr>
          <w:rFonts w:ascii="Arial" w:eastAsia="Times New Roman" w:hAnsi="Arial" w:cs="Arial"/>
          <w:color w:val="222222"/>
          <w:lang w:eastAsia="en-ZA"/>
        </w:rPr>
        <w:t xml:space="preserve">interactive </w:t>
      </w:r>
      <w:r w:rsidRPr="46099E03">
        <w:rPr>
          <w:rFonts w:ascii="Arial" w:eastAsia="Times New Roman" w:hAnsi="Arial" w:cs="Arial"/>
          <w:color w:val="222222"/>
          <w:lang w:eastAsia="en-ZA"/>
        </w:rPr>
        <w:t xml:space="preserve">education on </w:t>
      </w:r>
      <w:r w:rsidR="4158B2FE" w:rsidRPr="46099E03">
        <w:rPr>
          <w:rFonts w:ascii="Arial" w:eastAsia="Times New Roman" w:hAnsi="Arial" w:cs="Arial"/>
          <w:color w:val="222222"/>
          <w:lang w:eastAsia="en-ZA"/>
        </w:rPr>
        <w:t xml:space="preserve">QI </w:t>
      </w:r>
      <w:r w:rsidRPr="46099E03">
        <w:rPr>
          <w:rFonts w:ascii="Arial" w:eastAsia="Times New Roman" w:hAnsi="Arial" w:cs="Arial"/>
          <w:color w:val="222222"/>
          <w:lang w:eastAsia="en-ZA"/>
        </w:rPr>
        <w:t>project activities and knowledge gaps to clinical staff.</w:t>
      </w:r>
      <w:r w:rsidRPr="46099E03">
        <w:rPr>
          <w:rFonts w:ascii="Arial" w:eastAsia="Times New Roman" w:hAnsi="Arial" w:cs="Arial"/>
          <w:color w:val="222222"/>
          <w:lang w:val="en-GB" w:eastAsia="en-ZA"/>
        </w:rPr>
        <w:t> </w:t>
      </w:r>
    </w:p>
    <w:p w14:paraId="2F6FE110" w14:textId="77777777" w:rsidR="004329E8" w:rsidRPr="004329E8" w:rsidRDefault="004329E8" w:rsidP="004329E8">
      <w:pPr>
        <w:spacing w:after="160"/>
        <w:jc w:val="both"/>
        <w:rPr>
          <w:rFonts w:ascii="Arial" w:eastAsia="Times New Roman" w:hAnsi="Arial" w:cs="Arial"/>
          <w:color w:val="222222"/>
          <w:lang w:val="en-GB" w:eastAsia="en-ZA"/>
        </w:rPr>
      </w:pPr>
      <w:r w:rsidRPr="004329E8">
        <w:rPr>
          <w:rFonts w:ascii="Arial" w:eastAsia="Times New Roman" w:hAnsi="Arial" w:cs="Arial"/>
          <w:color w:val="222222"/>
          <w:lang w:val="en-GB" w:eastAsia="en-ZA"/>
        </w:rPr>
        <w:t> </w:t>
      </w:r>
    </w:p>
    <w:p w14:paraId="7219E5B9" w14:textId="77777777" w:rsidR="004329E8" w:rsidRPr="004329E8" w:rsidRDefault="004329E8" w:rsidP="004329E8">
      <w:pPr>
        <w:numPr>
          <w:ilvl w:val="0"/>
          <w:numId w:val="33"/>
        </w:num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Other</w:t>
      </w:r>
      <w:r w:rsidRPr="004329E8">
        <w:rPr>
          <w:rFonts w:ascii="Arial" w:eastAsia="Times New Roman" w:hAnsi="Arial" w:cs="Arial"/>
          <w:color w:val="222222"/>
          <w:lang w:val="en-GB" w:eastAsia="en-ZA"/>
        </w:rPr>
        <w:t> </w:t>
      </w:r>
    </w:p>
    <w:p w14:paraId="668ECBE9" w14:textId="77777777" w:rsidR="004329E8" w:rsidRPr="004329E8" w:rsidRDefault="004329E8" w:rsidP="004329E8">
      <w:pPr>
        <w:numPr>
          <w:ilvl w:val="0"/>
          <w:numId w:val="34"/>
        </w:num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Perform any other functions of relevance to IGNIT3 as may be prescribed by the Project Manager/Director</w:t>
      </w:r>
      <w:r w:rsidRPr="004329E8">
        <w:rPr>
          <w:rFonts w:ascii="Arial" w:eastAsia="Times New Roman" w:hAnsi="Arial" w:cs="Arial"/>
          <w:color w:val="222222"/>
          <w:lang w:val="en-GB" w:eastAsia="en-ZA"/>
        </w:rPr>
        <w:t> </w:t>
      </w:r>
    </w:p>
    <w:p w14:paraId="0F31A475" w14:textId="77777777" w:rsidR="004329E8" w:rsidRPr="004329E8" w:rsidRDefault="004329E8" w:rsidP="004329E8">
      <w:pPr>
        <w:spacing w:after="160"/>
        <w:jc w:val="both"/>
        <w:rPr>
          <w:rFonts w:ascii="Arial" w:eastAsia="Times New Roman" w:hAnsi="Arial" w:cs="Arial"/>
          <w:color w:val="222222"/>
          <w:lang w:val="en-GB" w:eastAsia="en-ZA"/>
        </w:rPr>
      </w:pPr>
      <w:r w:rsidRPr="004329E8">
        <w:rPr>
          <w:rFonts w:ascii="Arial" w:eastAsia="Times New Roman" w:hAnsi="Arial" w:cs="Arial"/>
          <w:color w:val="222222"/>
          <w:lang w:val="en-GB" w:eastAsia="en-ZA"/>
        </w:rPr>
        <w:t> </w:t>
      </w:r>
    </w:p>
    <w:p w14:paraId="7E7EC4D0" w14:textId="77777777" w:rsidR="004329E8" w:rsidRPr="004329E8" w:rsidRDefault="004329E8" w:rsidP="004329E8">
      <w:pPr>
        <w:spacing w:after="160"/>
        <w:jc w:val="both"/>
        <w:rPr>
          <w:rFonts w:ascii="Arial" w:eastAsia="Times New Roman" w:hAnsi="Arial" w:cs="Arial"/>
          <w:color w:val="222222"/>
          <w:lang w:val="en-GB" w:eastAsia="en-ZA"/>
        </w:rPr>
      </w:pPr>
      <w:r w:rsidRPr="004329E8">
        <w:rPr>
          <w:rFonts w:ascii="Arial" w:eastAsia="Times New Roman" w:hAnsi="Arial" w:cs="Arial"/>
          <w:b/>
          <w:bCs/>
          <w:color w:val="222222"/>
          <w:lang w:eastAsia="en-ZA"/>
        </w:rPr>
        <w:t>Qualifications and Experience:</w:t>
      </w:r>
      <w:r w:rsidRPr="004329E8">
        <w:rPr>
          <w:rFonts w:ascii="Arial" w:eastAsia="Times New Roman" w:hAnsi="Arial" w:cs="Arial"/>
          <w:color w:val="222222"/>
          <w:lang w:val="en-GB" w:eastAsia="en-ZA"/>
        </w:rPr>
        <w:t> </w:t>
      </w:r>
    </w:p>
    <w:p w14:paraId="60515520" w14:textId="77777777" w:rsidR="004329E8" w:rsidRPr="004329E8" w:rsidRDefault="004329E8" w:rsidP="004329E8">
      <w:pPr>
        <w:numPr>
          <w:ilvl w:val="0"/>
          <w:numId w:val="35"/>
        </w:numPr>
        <w:spacing w:after="160"/>
        <w:jc w:val="both"/>
        <w:rPr>
          <w:rFonts w:ascii="Arial" w:eastAsia="Times New Roman" w:hAnsi="Arial" w:cs="Arial"/>
          <w:color w:val="222222"/>
          <w:lang w:val="en-GB" w:eastAsia="en-ZA"/>
        </w:rPr>
      </w:pPr>
      <w:r w:rsidRPr="46099E03">
        <w:rPr>
          <w:rFonts w:ascii="Arial" w:eastAsia="Times New Roman" w:hAnsi="Arial" w:cs="Arial"/>
          <w:color w:val="222222"/>
          <w:lang w:eastAsia="en-ZA"/>
        </w:rPr>
        <w:t>Bachelor’s Degree in Nutrition and Dietetics, Nursing, Medicine or other Health Services discipline</w:t>
      </w:r>
      <w:r w:rsidRPr="46099E03">
        <w:rPr>
          <w:rFonts w:ascii="Arial" w:eastAsia="Times New Roman" w:hAnsi="Arial" w:cs="Arial"/>
          <w:color w:val="222222"/>
          <w:lang w:val="en-GB" w:eastAsia="en-ZA"/>
        </w:rPr>
        <w:t> </w:t>
      </w:r>
    </w:p>
    <w:p w14:paraId="2B3B8651" w14:textId="77777777" w:rsidR="004329E8" w:rsidRPr="004329E8" w:rsidRDefault="004329E8" w:rsidP="004329E8">
      <w:pPr>
        <w:numPr>
          <w:ilvl w:val="0"/>
          <w:numId w:val="36"/>
        </w:num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Strong understanding of paediatric nutrition and the Malawian health care sector is an asset</w:t>
      </w:r>
      <w:r w:rsidRPr="004329E8">
        <w:rPr>
          <w:rFonts w:ascii="Arial" w:eastAsia="Times New Roman" w:hAnsi="Arial" w:cs="Arial"/>
          <w:color w:val="222222"/>
          <w:lang w:val="en-GB" w:eastAsia="en-ZA"/>
        </w:rPr>
        <w:t> </w:t>
      </w:r>
    </w:p>
    <w:p w14:paraId="259C952A" w14:textId="77777777" w:rsidR="004329E8" w:rsidRPr="004329E8" w:rsidRDefault="004329E8" w:rsidP="004329E8">
      <w:pPr>
        <w:numPr>
          <w:ilvl w:val="0"/>
          <w:numId w:val="37"/>
        </w:num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Excellent organizational and time management skills with the ability to set priorities and meet deadlines </w:t>
      </w:r>
      <w:r w:rsidRPr="004329E8">
        <w:rPr>
          <w:rFonts w:ascii="Arial" w:eastAsia="Times New Roman" w:hAnsi="Arial" w:cs="Arial"/>
          <w:color w:val="222222"/>
          <w:lang w:val="en-GB" w:eastAsia="en-ZA"/>
        </w:rPr>
        <w:t> </w:t>
      </w:r>
    </w:p>
    <w:p w14:paraId="03132788" w14:textId="77777777" w:rsidR="004329E8" w:rsidRPr="004329E8" w:rsidRDefault="004329E8" w:rsidP="004329E8">
      <w:pPr>
        <w:numPr>
          <w:ilvl w:val="0"/>
          <w:numId w:val="38"/>
        </w:num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 xml:space="preserve">Self-directed, detail-oriented and innovative with excellent problem-solving and </w:t>
      </w:r>
      <w:r w:rsidRPr="004329E8">
        <w:rPr>
          <w:rFonts w:ascii="Arial" w:eastAsia="Times New Roman" w:hAnsi="Arial" w:cs="Arial"/>
          <w:color w:val="222222"/>
          <w:lang w:val="en-GB" w:eastAsia="en-ZA"/>
        </w:rPr>
        <w:t> </w:t>
      </w:r>
      <w:r w:rsidRPr="004329E8">
        <w:rPr>
          <w:rFonts w:ascii="Arial" w:eastAsia="Times New Roman" w:hAnsi="Arial" w:cs="Arial"/>
          <w:color w:val="222222"/>
          <w:lang w:val="en-GB" w:eastAsia="en-ZA"/>
        </w:rPr>
        <w:br/>
      </w:r>
      <w:r w:rsidRPr="004329E8">
        <w:rPr>
          <w:rFonts w:ascii="Arial" w:eastAsia="Times New Roman" w:hAnsi="Arial" w:cs="Arial"/>
          <w:color w:val="222222"/>
          <w:lang w:eastAsia="en-ZA"/>
        </w:rPr>
        <w:t>analytical skills</w:t>
      </w:r>
      <w:r w:rsidRPr="004329E8">
        <w:rPr>
          <w:rFonts w:ascii="Arial" w:eastAsia="Times New Roman" w:hAnsi="Arial" w:cs="Arial"/>
          <w:color w:val="222222"/>
          <w:lang w:val="en-GB" w:eastAsia="en-ZA"/>
        </w:rPr>
        <w:t> </w:t>
      </w:r>
    </w:p>
    <w:p w14:paraId="10E03386" w14:textId="77777777" w:rsidR="004329E8" w:rsidRPr="004329E8" w:rsidRDefault="004329E8" w:rsidP="004329E8">
      <w:pPr>
        <w:numPr>
          <w:ilvl w:val="0"/>
          <w:numId w:val="39"/>
        </w:num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Exceptional interpersonal and communication skills with the ability to work collaboratively with a wide range of internal and external stakeholders on an international project</w:t>
      </w:r>
      <w:r w:rsidRPr="004329E8">
        <w:rPr>
          <w:rFonts w:ascii="Arial" w:eastAsia="Times New Roman" w:hAnsi="Arial" w:cs="Arial"/>
          <w:color w:val="222222"/>
          <w:lang w:val="en-GB" w:eastAsia="en-ZA"/>
        </w:rPr>
        <w:t> </w:t>
      </w:r>
    </w:p>
    <w:p w14:paraId="0425481E" w14:textId="77777777" w:rsidR="004329E8" w:rsidRPr="004329E8" w:rsidRDefault="004329E8" w:rsidP="004329E8">
      <w:pPr>
        <w:numPr>
          <w:ilvl w:val="0"/>
          <w:numId w:val="40"/>
        </w:num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Expert knowledge of Microsoft Office (i.e. Word, Project, Excel, Power Point) and project tools</w:t>
      </w:r>
      <w:r w:rsidRPr="004329E8">
        <w:rPr>
          <w:rFonts w:ascii="Arial" w:eastAsia="Times New Roman" w:hAnsi="Arial" w:cs="Arial"/>
          <w:color w:val="222222"/>
          <w:lang w:val="en-GB" w:eastAsia="en-ZA"/>
        </w:rPr>
        <w:t> </w:t>
      </w:r>
    </w:p>
    <w:p w14:paraId="254C665D" w14:textId="77777777" w:rsidR="004329E8" w:rsidRPr="004329E8" w:rsidRDefault="004329E8" w:rsidP="004329E8">
      <w:pPr>
        <w:numPr>
          <w:ilvl w:val="0"/>
          <w:numId w:val="41"/>
        </w:numPr>
        <w:spacing w:after="160"/>
        <w:jc w:val="both"/>
        <w:rPr>
          <w:rFonts w:ascii="Arial" w:eastAsia="Times New Roman" w:hAnsi="Arial" w:cs="Arial"/>
          <w:color w:val="222222"/>
          <w:lang w:val="en-GB" w:eastAsia="en-ZA"/>
        </w:rPr>
      </w:pPr>
      <w:r w:rsidRPr="004329E8">
        <w:rPr>
          <w:rFonts w:ascii="Arial" w:eastAsia="Times New Roman" w:hAnsi="Arial" w:cs="Arial"/>
          <w:color w:val="222222"/>
          <w:lang w:eastAsia="en-ZA"/>
        </w:rPr>
        <w:t>Ability to travel within Malawi as required</w:t>
      </w:r>
      <w:r w:rsidRPr="004329E8">
        <w:rPr>
          <w:rFonts w:ascii="Arial" w:eastAsia="Times New Roman" w:hAnsi="Arial" w:cs="Arial"/>
          <w:color w:val="222222"/>
          <w:lang w:val="en-GB" w:eastAsia="en-ZA"/>
        </w:rPr>
        <w:t> </w:t>
      </w:r>
    </w:p>
    <w:p w14:paraId="7EFFD1DA" w14:textId="77777777" w:rsidR="004329E8" w:rsidRPr="004329E8" w:rsidRDefault="004329E8" w:rsidP="004329E8">
      <w:pPr>
        <w:spacing w:after="160"/>
        <w:jc w:val="both"/>
        <w:rPr>
          <w:rFonts w:ascii="Arial" w:eastAsia="Times New Roman" w:hAnsi="Arial" w:cs="Arial"/>
          <w:color w:val="222222"/>
          <w:lang w:val="en-GB" w:eastAsia="en-ZA"/>
        </w:rPr>
      </w:pPr>
      <w:r w:rsidRPr="004329E8">
        <w:rPr>
          <w:rFonts w:ascii="Arial" w:eastAsia="Times New Roman" w:hAnsi="Arial" w:cs="Arial"/>
          <w:color w:val="222222"/>
          <w:lang w:val="en-GB" w:eastAsia="en-ZA"/>
        </w:rPr>
        <w:t> </w:t>
      </w:r>
    </w:p>
    <w:p w14:paraId="2C2B2EA2" w14:textId="77777777" w:rsidR="00F36CA0" w:rsidRPr="00722DEC" w:rsidRDefault="00F36CA0" w:rsidP="00086D0A">
      <w:pPr>
        <w:pStyle w:val="NormalWeb"/>
        <w:jc w:val="both"/>
        <w:rPr>
          <w:rFonts w:ascii="Arial" w:hAnsi="Arial" w:cs="Arial"/>
          <w:color w:val="222222"/>
        </w:rPr>
      </w:pPr>
      <w:r w:rsidRPr="00722DEC">
        <w:rPr>
          <w:rFonts w:ascii="Arial" w:hAnsi="Arial" w:cs="Arial"/>
          <w:b/>
          <w:bCs/>
          <w:color w:val="222222"/>
        </w:rPr>
        <w:t>Application Procedure</w:t>
      </w:r>
    </w:p>
    <w:p w14:paraId="0FA8CFCD" w14:textId="77777777" w:rsidR="00F36CA0" w:rsidRPr="00722DEC" w:rsidRDefault="00F36CA0" w:rsidP="00086D0A">
      <w:pPr>
        <w:pStyle w:val="NormalWeb"/>
        <w:jc w:val="both"/>
        <w:rPr>
          <w:rFonts w:ascii="Arial" w:hAnsi="Arial" w:cs="Arial"/>
          <w:color w:val="222222"/>
        </w:rPr>
      </w:pPr>
      <w:r w:rsidRPr="00722DEC">
        <w:rPr>
          <w:rFonts w:ascii="Arial" w:hAnsi="Arial" w:cs="Arial"/>
          <w:color w:val="222222"/>
        </w:rPr>
        <w:t>Interested individuals meeting the requirements above should submit applications including: certified copies of certificates; detailed CV including names, emails and phone contacts of three (3) traceable professional referees to:</w:t>
      </w:r>
    </w:p>
    <w:p w14:paraId="5A38A1DF" w14:textId="77777777" w:rsidR="00F36CA0" w:rsidRPr="00722DEC" w:rsidRDefault="00F36CA0" w:rsidP="00086D0A">
      <w:pPr>
        <w:pStyle w:val="NormalWeb"/>
        <w:spacing w:after="0"/>
        <w:jc w:val="both"/>
        <w:rPr>
          <w:rFonts w:ascii="Arial" w:hAnsi="Arial" w:cs="Arial"/>
          <w:color w:val="222222"/>
        </w:rPr>
      </w:pPr>
    </w:p>
    <w:p w14:paraId="49A6BCE8" w14:textId="77777777" w:rsidR="00F36CA0" w:rsidRPr="00722DEC" w:rsidRDefault="00F36CA0" w:rsidP="00086D0A">
      <w:pPr>
        <w:pStyle w:val="NormalWeb"/>
        <w:spacing w:after="0"/>
        <w:jc w:val="both"/>
        <w:rPr>
          <w:rFonts w:ascii="Arial" w:hAnsi="Arial" w:cs="Arial"/>
          <w:color w:val="222222"/>
        </w:rPr>
      </w:pPr>
      <w:r w:rsidRPr="00722DEC">
        <w:rPr>
          <w:rFonts w:ascii="Arial" w:hAnsi="Arial" w:cs="Arial"/>
          <w:color w:val="222222"/>
        </w:rPr>
        <w:t>The Registrar</w:t>
      </w:r>
    </w:p>
    <w:p w14:paraId="1CA9E268" w14:textId="77777777" w:rsidR="00F36CA0" w:rsidRPr="00722DEC" w:rsidRDefault="00F36CA0" w:rsidP="00086D0A">
      <w:pPr>
        <w:pStyle w:val="NormalWeb"/>
        <w:spacing w:after="0"/>
        <w:jc w:val="both"/>
        <w:rPr>
          <w:rFonts w:ascii="Arial" w:hAnsi="Arial" w:cs="Arial"/>
          <w:color w:val="222222"/>
        </w:rPr>
      </w:pPr>
      <w:r w:rsidRPr="00722DEC">
        <w:rPr>
          <w:rFonts w:ascii="Arial" w:hAnsi="Arial" w:cs="Arial"/>
          <w:color w:val="222222"/>
        </w:rPr>
        <w:t>Kamuzu University of Health Sciences</w:t>
      </w:r>
    </w:p>
    <w:p w14:paraId="3C5F6641" w14:textId="77777777" w:rsidR="00F36CA0" w:rsidRPr="00722DEC" w:rsidRDefault="00F36CA0" w:rsidP="00086D0A">
      <w:pPr>
        <w:pStyle w:val="NormalWeb"/>
        <w:spacing w:after="0"/>
        <w:jc w:val="both"/>
        <w:rPr>
          <w:rFonts w:ascii="Arial" w:hAnsi="Arial" w:cs="Arial"/>
          <w:color w:val="222222"/>
        </w:rPr>
      </w:pPr>
      <w:r w:rsidRPr="00722DEC">
        <w:rPr>
          <w:rFonts w:ascii="Arial" w:hAnsi="Arial" w:cs="Arial"/>
          <w:color w:val="222222"/>
        </w:rPr>
        <w:t>Private Bag 360</w:t>
      </w:r>
    </w:p>
    <w:p w14:paraId="32E2A77A" w14:textId="77777777" w:rsidR="00F36CA0" w:rsidRPr="00722DEC" w:rsidRDefault="00F36CA0" w:rsidP="00086D0A">
      <w:pPr>
        <w:pStyle w:val="NormalWeb"/>
        <w:spacing w:after="0"/>
        <w:jc w:val="both"/>
        <w:rPr>
          <w:rFonts w:ascii="Arial" w:hAnsi="Arial" w:cs="Arial"/>
          <w:color w:val="222222"/>
        </w:rPr>
      </w:pPr>
      <w:r w:rsidRPr="00722DEC">
        <w:rPr>
          <w:rFonts w:ascii="Arial" w:hAnsi="Arial" w:cs="Arial"/>
          <w:color w:val="222222"/>
        </w:rPr>
        <w:t>Chichiri</w:t>
      </w:r>
    </w:p>
    <w:p w14:paraId="3C3FC152" w14:textId="77777777" w:rsidR="00F36CA0" w:rsidRPr="00722DEC" w:rsidRDefault="00F36CA0" w:rsidP="00086D0A">
      <w:pPr>
        <w:pStyle w:val="NormalWeb"/>
        <w:spacing w:after="0"/>
        <w:jc w:val="both"/>
        <w:rPr>
          <w:rFonts w:ascii="Arial" w:hAnsi="Arial" w:cs="Arial"/>
          <w:color w:val="222222"/>
        </w:rPr>
      </w:pPr>
      <w:r w:rsidRPr="00722DEC">
        <w:rPr>
          <w:rFonts w:ascii="Arial" w:hAnsi="Arial" w:cs="Arial"/>
          <w:color w:val="222222"/>
        </w:rPr>
        <w:t>Blantyre 3</w:t>
      </w:r>
    </w:p>
    <w:p w14:paraId="74E843FF" w14:textId="77777777" w:rsidR="00F36CA0" w:rsidRPr="00722DEC" w:rsidRDefault="00F36CA0" w:rsidP="00086D0A">
      <w:pPr>
        <w:pStyle w:val="NormalWeb"/>
        <w:spacing w:after="0"/>
        <w:jc w:val="both"/>
        <w:rPr>
          <w:rFonts w:ascii="Arial" w:hAnsi="Arial" w:cs="Arial"/>
          <w:color w:val="222222"/>
        </w:rPr>
      </w:pPr>
    </w:p>
    <w:p w14:paraId="0D858C58" w14:textId="77777777" w:rsidR="00F36CA0" w:rsidRPr="00722DEC" w:rsidRDefault="00F36CA0" w:rsidP="00086D0A">
      <w:pPr>
        <w:pStyle w:val="NormalWeb"/>
        <w:spacing w:after="0"/>
        <w:jc w:val="both"/>
        <w:rPr>
          <w:rFonts w:ascii="Arial" w:hAnsi="Arial" w:cs="Arial"/>
          <w:color w:val="222222"/>
        </w:rPr>
      </w:pPr>
      <w:r w:rsidRPr="00722DEC">
        <w:rPr>
          <w:rFonts w:ascii="Arial" w:hAnsi="Arial" w:cs="Arial"/>
          <w:color w:val="222222"/>
        </w:rPr>
        <w:t xml:space="preserve">Or </w:t>
      </w:r>
    </w:p>
    <w:p w14:paraId="5765C570" w14:textId="77777777" w:rsidR="00F36CA0" w:rsidRPr="00722DEC" w:rsidRDefault="00F36CA0" w:rsidP="00086D0A">
      <w:pPr>
        <w:pStyle w:val="NormalWeb"/>
        <w:spacing w:after="0"/>
        <w:jc w:val="both"/>
        <w:rPr>
          <w:rFonts w:ascii="Arial" w:hAnsi="Arial" w:cs="Arial"/>
          <w:color w:val="222222"/>
        </w:rPr>
      </w:pPr>
    </w:p>
    <w:p w14:paraId="76543FBD" w14:textId="77777777" w:rsidR="00F36CA0" w:rsidRPr="00722DEC" w:rsidRDefault="00F36CA0" w:rsidP="00086D0A">
      <w:pPr>
        <w:pStyle w:val="NormalWeb"/>
        <w:jc w:val="both"/>
        <w:rPr>
          <w:rFonts w:ascii="Arial" w:hAnsi="Arial" w:cs="Arial"/>
          <w:color w:val="222222"/>
        </w:rPr>
      </w:pPr>
      <w:r w:rsidRPr="00722DEC">
        <w:rPr>
          <w:rFonts w:ascii="Arial" w:hAnsi="Arial" w:cs="Arial"/>
          <w:color w:val="222222"/>
        </w:rPr>
        <w:t xml:space="preserve">Email: </w:t>
      </w:r>
      <w:hyperlink r:id="rId10" w:history="1">
        <w:r w:rsidRPr="00722DEC">
          <w:rPr>
            <w:rStyle w:val="Hyperlink"/>
            <w:rFonts w:ascii="Arial" w:hAnsi="Arial" w:cs="Arial"/>
          </w:rPr>
          <w:t>recruitment@kuhes.ac.mw</w:t>
        </w:r>
      </w:hyperlink>
      <w:r w:rsidRPr="00722DEC">
        <w:rPr>
          <w:rFonts w:ascii="Arial" w:hAnsi="Arial" w:cs="Arial"/>
        </w:rPr>
        <w:t xml:space="preserve"> </w:t>
      </w:r>
    </w:p>
    <w:p w14:paraId="338A1920" w14:textId="6FBD5AD5" w:rsidR="004E2D7D" w:rsidRPr="00722DEC" w:rsidRDefault="00F36CA0" w:rsidP="004329E8">
      <w:pPr>
        <w:pStyle w:val="NormalWeb"/>
        <w:jc w:val="both"/>
        <w:rPr>
          <w:rFonts w:ascii="Arial" w:hAnsi="Arial" w:cs="Arial"/>
        </w:rPr>
      </w:pPr>
      <w:r w:rsidRPr="00722DEC">
        <w:rPr>
          <w:rFonts w:ascii="Arial" w:hAnsi="Arial" w:cs="Arial"/>
          <w:color w:val="222222"/>
        </w:rPr>
        <w:lastRenderedPageBreak/>
        <w:t xml:space="preserve">Applicants submitting via email must indicate the title of </w:t>
      </w:r>
      <w:r w:rsidR="007D1849">
        <w:rPr>
          <w:rFonts w:ascii="Arial" w:hAnsi="Arial" w:cs="Arial"/>
          <w:color w:val="222222"/>
        </w:rPr>
        <w:t xml:space="preserve">the </w:t>
      </w:r>
      <w:r w:rsidRPr="00722DEC">
        <w:rPr>
          <w:rFonts w:ascii="Arial" w:hAnsi="Arial" w:cs="Arial"/>
          <w:color w:val="222222"/>
        </w:rPr>
        <w:t>post in the subject line of the email. Applications should be subm</w:t>
      </w:r>
      <w:r w:rsidR="00526AE9" w:rsidRPr="00722DEC">
        <w:rPr>
          <w:rFonts w:ascii="Arial" w:hAnsi="Arial" w:cs="Arial"/>
          <w:color w:val="222222"/>
        </w:rPr>
        <w:t xml:space="preserve">itted by close of business on </w:t>
      </w:r>
      <w:r w:rsidR="008351C4">
        <w:rPr>
          <w:rFonts w:ascii="Arial" w:hAnsi="Arial" w:cs="Arial"/>
          <w:color w:val="222222"/>
        </w:rPr>
        <w:t>14</w:t>
      </w:r>
      <w:r w:rsidR="008351C4" w:rsidRPr="008351C4">
        <w:rPr>
          <w:rFonts w:ascii="Arial" w:hAnsi="Arial" w:cs="Arial"/>
          <w:color w:val="222222"/>
          <w:vertAlign w:val="superscript"/>
        </w:rPr>
        <w:t>th</w:t>
      </w:r>
      <w:r w:rsidR="008351C4">
        <w:rPr>
          <w:rFonts w:ascii="Arial" w:hAnsi="Arial" w:cs="Arial"/>
          <w:color w:val="222222"/>
        </w:rPr>
        <w:t xml:space="preserve"> October 2024</w:t>
      </w:r>
      <w:r w:rsidRPr="00722DEC">
        <w:rPr>
          <w:rFonts w:ascii="Arial" w:hAnsi="Arial" w:cs="Arial"/>
          <w:color w:val="222222"/>
        </w:rPr>
        <w:t>. Only shortlis</w:t>
      </w:r>
      <w:r w:rsidR="00526AE9" w:rsidRPr="00722DEC">
        <w:rPr>
          <w:rFonts w:ascii="Arial" w:hAnsi="Arial" w:cs="Arial"/>
          <w:color w:val="222222"/>
        </w:rPr>
        <w:t>ted candidates will be acknowledged</w:t>
      </w:r>
      <w:r w:rsidRPr="00722DEC">
        <w:rPr>
          <w:rFonts w:ascii="Arial" w:hAnsi="Arial" w:cs="Arial"/>
          <w:color w:val="222222"/>
        </w:rPr>
        <w:t>.</w:t>
      </w:r>
    </w:p>
    <w:sectPr w:rsidR="004E2D7D" w:rsidRPr="00722DEC" w:rsidSect="00475A3E">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1ECFF" w14:textId="77777777" w:rsidR="00596928" w:rsidRDefault="00596928">
      <w:r>
        <w:separator/>
      </w:r>
    </w:p>
  </w:endnote>
  <w:endnote w:type="continuationSeparator" w:id="0">
    <w:p w14:paraId="4EFAA1D1" w14:textId="77777777" w:rsidR="00596928" w:rsidRDefault="0059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99B79" w14:textId="77777777" w:rsidR="00596928" w:rsidRDefault="00596928">
      <w:r>
        <w:separator/>
      </w:r>
    </w:p>
  </w:footnote>
  <w:footnote w:type="continuationSeparator" w:id="0">
    <w:p w14:paraId="60CEC25D" w14:textId="77777777" w:rsidR="00596928" w:rsidRDefault="00596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C17E3" w14:textId="77777777" w:rsidR="00B317D2" w:rsidRDefault="007D1849">
    <w:pPr>
      <w:pStyle w:val="Header"/>
    </w:pPr>
    <w:r>
      <w:rPr>
        <w:noProof/>
      </w:rPr>
      <w:drawing>
        <wp:anchor distT="0" distB="0" distL="114300" distR="114300" simplePos="0" relativeHeight="251660288" behindDoc="1" locked="0" layoutInCell="1" allowOverlap="1" wp14:anchorId="1FBEBDE9" wp14:editId="7388665D">
          <wp:simplePos x="0" y="0"/>
          <wp:positionH relativeFrom="column">
            <wp:posOffset>-918725</wp:posOffset>
          </wp:positionH>
          <wp:positionV relativeFrom="paragraph">
            <wp:posOffset>-449580</wp:posOffset>
          </wp:positionV>
          <wp:extent cx="7558627" cy="10691446"/>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07044" cy="10759931"/>
                  </a:xfrm>
                  <a:prstGeom prst="rect">
                    <a:avLst/>
                  </a:prstGeom>
                </pic:spPr>
              </pic:pic>
            </a:graphicData>
          </a:graphic>
        </wp:anchor>
      </w:drawing>
    </w:r>
  </w:p>
  <w:p w14:paraId="689D3BC6" w14:textId="77777777" w:rsidR="00B317D2" w:rsidRDefault="00B31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AC783" w14:textId="77777777" w:rsidR="00B317D2" w:rsidRDefault="007D1849">
    <w:pPr>
      <w:pStyle w:val="Header"/>
    </w:pPr>
    <w:r>
      <w:rPr>
        <w:noProof/>
      </w:rPr>
      <w:drawing>
        <wp:anchor distT="0" distB="0" distL="114300" distR="114300" simplePos="0" relativeHeight="251659264" behindDoc="1" locked="0" layoutInCell="1" allowOverlap="1" wp14:anchorId="52CBEC01" wp14:editId="7429C3B1">
          <wp:simplePos x="0" y="0"/>
          <wp:positionH relativeFrom="column">
            <wp:posOffset>-928900</wp:posOffset>
          </wp:positionH>
          <wp:positionV relativeFrom="paragraph">
            <wp:posOffset>-449580</wp:posOffset>
          </wp:positionV>
          <wp:extent cx="7568573" cy="10705514"/>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32862" cy="107964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6B50"/>
    <w:multiLevelType w:val="multilevel"/>
    <w:tmpl w:val="786C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216BE"/>
    <w:multiLevelType w:val="multilevel"/>
    <w:tmpl w:val="6CA6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A6E2F"/>
    <w:multiLevelType w:val="multilevel"/>
    <w:tmpl w:val="B360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A936DC"/>
    <w:multiLevelType w:val="hybridMultilevel"/>
    <w:tmpl w:val="78C6B0F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68666F"/>
    <w:multiLevelType w:val="multilevel"/>
    <w:tmpl w:val="057C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42EB1"/>
    <w:multiLevelType w:val="hybridMultilevel"/>
    <w:tmpl w:val="F940BC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FF5933"/>
    <w:multiLevelType w:val="hybridMultilevel"/>
    <w:tmpl w:val="59A0AEB2"/>
    <w:lvl w:ilvl="0" w:tplc="04090019">
      <w:start w:val="1"/>
      <w:numFmt w:val="lowerLetter"/>
      <w:lvlText w:val="%1."/>
      <w:lvlJc w:val="left"/>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24474A"/>
    <w:multiLevelType w:val="multilevel"/>
    <w:tmpl w:val="5400D6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B137E5"/>
    <w:multiLevelType w:val="hybridMultilevel"/>
    <w:tmpl w:val="9C54BD8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472" w:hanging="360"/>
      </w:pPr>
      <w:rPr>
        <w:rFonts w:ascii="Symbol" w:hAnsi="Symbol"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9" w15:restartNumberingAfterBreak="0">
    <w:nsid w:val="1B9E286B"/>
    <w:multiLevelType w:val="multilevel"/>
    <w:tmpl w:val="A7B0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EA1243"/>
    <w:multiLevelType w:val="multilevel"/>
    <w:tmpl w:val="85AE0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C36851"/>
    <w:multiLevelType w:val="multilevel"/>
    <w:tmpl w:val="5396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EC56B1"/>
    <w:multiLevelType w:val="multilevel"/>
    <w:tmpl w:val="FB22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7A0E87"/>
    <w:multiLevelType w:val="multilevel"/>
    <w:tmpl w:val="183A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1C27F1"/>
    <w:multiLevelType w:val="multilevel"/>
    <w:tmpl w:val="288C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6306AA"/>
    <w:multiLevelType w:val="multilevel"/>
    <w:tmpl w:val="9BF4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581DF3"/>
    <w:multiLevelType w:val="multilevel"/>
    <w:tmpl w:val="6CA2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EF4B66"/>
    <w:multiLevelType w:val="hybridMultilevel"/>
    <w:tmpl w:val="6AAE1E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A16A80"/>
    <w:multiLevelType w:val="hybridMultilevel"/>
    <w:tmpl w:val="FF6C6F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527DA6"/>
    <w:multiLevelType w:val="multilevel"/>
    <w:tmpl w:val="587C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43215C"/>
    <w:multiLevelType w:val="multilevel"/>
    <w:tmpl w:val="0B62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DA6AB9"/>
    <w:multiLevelType w:val="multilevel"/>
    <w:tmpl w:val="20CA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CC13A2"/>
    <w:multiLevelType w:val="multilevel"/>
    <w:tmpl w:val="E80C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925B81"/>
    <w:multiLevelType w:val="hybridMultilevel"/>
    <w:tmpl w:val="125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B002D"/>
    <w:multiLevelType w:val="multilevel"/>
    <w:tmpl w:val="CB22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1F5818"/>
    <w:multiLevelType w:val="hybridMultilevel"/>
    <w:tmpl w:val="EBB4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16862"/>
    <w:multiLevelType w:val="multilevel"/>
    <w:tmpl w:val="8D10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E95C7B"/>
    <w:multiLevelType w:val="multilevel"/>
    <w:tmpl w:val="6A26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244A68"/>
    <w:multiLevelType w:val="multilevel"/>
    <w:tmpl w:val="7270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DB6A8E"/>
    <w:multiLevelType w:val="hybridMultilevel"/>
    <w:tmpl w:val="A2A0783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3D1B52"/>
    <w:multiLevelType w:val="multilevel"/>
    <w:tmpl w:val="87BA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C969D1"/>
    <w:multiLevelType w:val="multilevel"/>
    <w:tmpl w:val="A822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41567B"/>
    <w:multiLevelType w:val="hybridMultilevel"/>
    <w:tmpl w:val="E444C2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EF61F5"/>
    <w:multiLevelType w:val="multilevel"/>
    <w:tmpl w:val="648E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0D73E1"/>
    <w:multiLevelType w:val="multilevel"/>
    <w:tmpl w:val="BBCE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CA3750"/>
    <w:multiLevelType w:val="multilevel"/>
    <w:tmpl w:val="792A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56565C"/>
    <w:multiLevelType w:val="multilevel"/>
    <w:tmpl w:val="B852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49579D"/>
    <w:multiLevelType w:val="multilevel"/>
    <w:tmpl w:val="CB40CB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1A4D14"/>
    <w:multiLevelType w:val="multilevel"/>
    <w:tmpl w:val="CAB63D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90" w:hanging="51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814718"/>
    <w:multiLevelType w:val="multilevel"/>
    <w:tmpl w:val="8D10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1B46E8"/>
    <w:multiLevelType w:val="hybridMultilevel"/>
    <w:tmpl w:val="FC0E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701407">
    <w:abstractNumId w:val="39"/>
  </w:num>
  <w:num w:numId="2" w16cid:durableId="616719847">
    <w:abstractNumId w:val="0"/>
  </w:num>
  <w:num w:numId="3" w16cid:durableId="394861994">
    <w:abstractNumId w:val="25"/>
  </w:num>
  <w:num w:numId="4" w16cid:durableId="1238443439">
    <w:abstractNumId w:val="8"/>
  </w:num>
  <w:num w:numId="5" w16cid:durableId="60980059">
    <w:abstractNumId w:val="26"/>
  </w:num>
  <w:num w:numId="6" w16cid:durableId="1208563096">
    <w:abstractNumId w:val="17"/>
  </w:num>
  <w:num w:numId="7" w16cid:durableId="795878284">
    <w:abstractNumId w:val="3"/>
  </w:num>
  <w:num w:numId="8" w16cid:durableId="331220211">
    <w:abstractNumId w:val="18"/>
  </w:num>
  <w:num w:numId="9" w16cid:durableId="645167962">
    <w:abstractNumId w:val="6"/>
  </w:num>
  <w:num w:numId="10" w16cid:durableId="1213693312">
    <w:abstractNumId w:val="40"/>
  </w:num>
  <w:num w:numId="11" w16cid:durableId="1187331039">
    <w:abstractNumId w:val="29"/>
  </w:num>
  <w:num w:numId="12" w16cid:durableId="1874420621">
    <w:abstractNumId w:val="23"/>
  </w:num>
  <w:num w:numId="13" w16cid:durableId="1307390275">
    <w:abstractNumId w:val="32"/>
  </w:num>
  <w:num w:numId="14" w16cid:durableId="910239857">
    <w:abstractNumId w:val="38"/>
  </w:num>
  <w:num w:numId="15" w16cid:durableId="1521820101">
    <w:abstractNumId w:val="5"/>
  </w:num>
  <w:num w:numId="16" w16cid:durableId="1138255359">
    <w:abstractNumId w:val="35"/>
  </w:num>
  <w:num w:numId="17" w16cid:durableId="1024677112">
    <w:abstractNumId w:val="9"/>
  </w:num>
  <w:num w:numId="18" w16cid:durableId="1842426900">
    <w:abstractNumId w:val="21"/>
  </w:num>
  <w:num w:numId="19" w16cid:durableId="57943673">
    <w:abstractNumId w:val="15"/>
  </w:num>
  <w:num w:numId="20" w16cid:durableId="2047216065">
    <w:abstractNumId w:val="19"/>
  </w:num>
  <w:num w:numId="21" w16cid:durableId="784621505">
    <w:abstractNumId w:val="20"/>
  </w:num>
  <w:num w:numId="22" w16cid:durableId="378626670">
    <w:abstractNumId w:val="12"/>
  </w:num>
  <w:num w:numId="23" w16cid:durableId="777143484">
    <w:abstractNumId w:val="28"/>
  </w:num>
  <w:num w:numId="24" w16cid:durableId="1238705765">
    <w:abstractNumId w:val="10"/>
  </w:num>
  <w:num w:numId="25" w16cid:durableId="1988169878">
    <w:abstractNumId w:val="4"/>
  </w:num>
  <w:num w:numId="26" w16cid:durableId="2133594357">
    <w:abstractNumId w:val="34"/>
  </w:num>
  <w:num w:numId="27" w16cid:durableId="1837648301">
    <w:abstractNumId w:val="22"/>
  </w:num>
  <w:num w:numId="28" w16cid:durableId="31463656">
    <w:abstractNumId w:val="16"/>
  </w:num>
  <w:num w:numId="29" w16cid:durableId="1991251847">
    <w:abstractNumId w:val="7"/>
  </w:num>
  <w:num w:numId="30" w16cid:durableId="1394696449">
    <w:abstractNumId w:val="14"/>
  </w:num>
  <w:num w:numId="31" w16cid:durableId="1865827239">
    <w:abstractNumId w:val="13"/>
  </w:num>
  <w:num w:numId="32" w16cid:durableId="912162445">
    <w:abstractNumId w:val="2"/>
  </w:num>
  <w:num w:numId="33" w16cid:durableId="590240308">
    <w:abstractNumId w:val="37"/>
  </w:num>
  <w:num w:numId="34" w16cid:durableId="1394501352">
    <w:abstractNumId w:val="33"/>
  </w:num>
  <w:num w:numId="35" w16cid:durableId="1419903558">
    <w:abstractNumId w:val="31"/>
  </w:num>
  <w:num w:numId="36" w16cid:durableId="1300307307">
    <w:abstractNumId w:val="36"/>
  </w:num>
  <w:num w:numId="37" w16cid:durableId="992833841">
    <w:abstractNumId w:val="30"/>
  </w:num>
  <w:num w:numId="38" w16cid:durableId="1800755460">
    <w:abstractNumId w:val="27"/>
  </w:num>
  <w:num w:numId="39" w16cid:durableId="1180503944">
    <w:abstractNumId w:val="1"/>
  </w:num>
  <w:num w:numId="40" w16cid:durableId="1452747207">
    <w:abstractNumId w:val="11"/>
  </w:num>
  <w:num w:numId="41" w16cid:durableId="1633239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A0"/>
    <w:rsid w:val="00007DCE"/>
    <w:rsid w:val="00086D0A"/>
    <w:rsid w:val="000B1D81"/>
    <w:rsid w:val="00203B7D"/>
    <w:rsid w:val="0025002E"/>
    <w:rsid w:val="00402F09"/>
    <w:rsid w:val="004329E8"/>
    <w:rsid w:val="004E2D7D"/>
    <w:rsid w:val="00526AE9"/>
    <w:rsid w:val="00596928"/>
    <w:rsid w:val="00722DEC"/>
    <w:rsid w:val="007D1849"/>
    <w:rsid w:val="008333D2"/>
    <w:rsid w:val="008351C4"/>
    <w:rsid w:val="00871181"/>
    <w:rsid w:val="008765D1"/>
    <w:rsid w:val="00A667C6"/>
    <w:rsid w:val="00AE6B32"/>
    <w:rsid w:val="00B317D2"/>
    <w:rsid w:val="00C04E48"/>
    <w:rsid w:val="00E936E5"/>
    <w:rsid w:val="00F349A2"/>
    <w:rsid w:val="00F36CA0"/>
    <w:rsid w:val="00F60802"/>
    <w:rsid w:val="0EEB634E"/>
    <w:rsid w:val="16F58363"/>
    <w:rsid w:val="197D1A3C"/>
    <w:rsid w:val="2112663B"/>
    <w:rsid w:val="2E63F265"/>
    <w:rsid w:val="2ED398E1"/>
    <w:rsid w:val="36464454"/>
    <w:rsid w:val="4158B2FE"/>
    <w:rsid w:val="46099E03"/>
    <w:rsid w:val="46FFA949"/>
    <w:rsid w:val="4705E9E4"/>
    <w:rsid w:val="48175DB8"/>
    <w:rsid w:val="4A12FC89"/>
    <w:rsid w:val="524B5F71"/>
    <w:rsid w:val="606893C4"/>
    <w:rsid w:val="717245B3"/>
    <w:rsid w:val="736530E7"/>
    <w:rsid w:val="75BF25AE"/>
    <w:rsid w:val="772D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79CA3"/>
  <w15:chartTrackingRefBased/>
  <w15:docId w15:val="{EE03DD1F-5CF9-48DA-A9E6-F784A11B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A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CA0"/>
    <w:pPr>
      <w:tabs>
        <w:tab w:val="center" w:pos="4513"/>
        <w:tab w:val="right" w:pos="9026"/>
      </w:tabs>
    </w:pPr>
  </w:style>
  <w:style w:type="character" w:customStyle="1" w:styleId="HeaderChar">
    <w:name w:val="Header Char"/>
    <w:basedOn w:val="DefaultParagraphFont"/>
    <w:link w:val="Header"/>
    <w:uiPriority w:val="99"/>
    <w:rsid w:val="00F36CA0"/>
    <w:rPr>
      <w:sz w:val="24"/>
      <w:szCs w:val="24"/>
    </w:rPr>
  </w:style>
  <w:style w:type="character" w:styleId="Hyperlink">
    <w:name w:val="Hyperlink"/>
    <w:basedOn w:val="DefaultParagraphFont"/>
    <w:uiPriority w:val="99"/>
    <w:unhideWhenUsed/>
    <w:rsid w:val="00F36CA0"/>
    <w:rPr>
      <w:color w:val="0563C1" w:themeColor="hyperlink"/>
      <w:u w:val="single"/>
    </w:rPr>
  </w:style>
  <w:style w:type="paragraph" w:styleId="NormalWeb">
    <w:name w:val="Normal (Web)"/>
    <w:basedOn w:val="Normal"/>
    <w:uiPriority w:val="99"/>
    <w:unhideWhenUsed/>
    <w:rsid w:val="00F36CA0"/>
    <w:pPr>
      <w:spacing w:after="150"/>
    </w:pPr>
    <w:rPr>
      <w:rFonts w:ascii="Times New Roman" w:eastAsia="Times New Roman" w:hAnsi="Times New Roman" w:cs="Times New Roman"/>
    </w:rPr>
  </w:style>
  <w:style w:type="paragraph" w:styleId="ListParagraph">
    <w:name w:val="List Paragraph"/>
    <w:basedOn w:val="Normal"/>
    <w:uiPriority w:val="34"/>
    <w:qFormat/>
    <w:rsid w:val="00F36CA0"/>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572127">
      <w:bodyDiv w:val="1"/>
      <w:marLeft w:val="0"/>
      <w:marRight w:val="0"/>
      <w:marTop w:val="0"/>
      <w:marBottom w:val="0"/>
      <w:divBdr>
        <w:top w:val="none" w:sz="0" w:space="0" w:color="auto"/>
        <w:left w:val="none" w:sz="0" w:space="0" w:color="auto"/>
        <w:bottom w:val="none" w:sz="0" w:space="0" w:color="auto"/>
        <w:right w:val="none" w:sz="0" w:space="0" w:color="auto"/>
      </w:divBdr>
      <w:divsChild>
        <w:div w:id="1237277769">
          <w:marLeft w:val="0"/>
          <w:marRight w:val="0"/>
          <w:marTop w:val="0"/>
          <w:marBottom w:val="0"/>
          <w:divBdr>
            <w:top w:val="none" w:sz="0" w:space="0" w:color="auto"/>
            <w:left w:val="none" w:sz="0" w:space="0" w:color="auto"/>
            <w:bottom w:val="none" w:sz="0" w:space="0" w:color="auto"/>
            <w:right w:val="none" w:sz="0" w:space="0" w:color="auto"/>
          </w:divBdr>
        </w:div>
        <w:div w:id="1848517431">
          <w:marLeft w:val="0"/>
          <w:marRight w:val="0"/>
          <w:marTop w:val="0"/>
          <w:marBottom w:val="0"/>
          <w:divBdr>
            <w:top w:val="none" w:sz="0" w:space="0" w:color="auto"/>
            <w:left w:val="none" w:sz="0" w:space="0" w:color="auto"/>
            <w:bottom w:val="none" w:sz="0" w:space="0" w:color="auto"/>
            <w:right w:val="none" w:sz="0" w:space="0" w:color="auto"/>
          </w:divBdr>
        </w:div>
        <w:div w:id="18363981">
          <w:marLeft w:val="0"/>
          <w:marRight w:val="0"/>
          <w:marTop w:val="0"/>
          <w:marBottom w:val="0"/>
          <w:divBdr>
            <w:top w:val="none" w:sz="0" w:space="0" w:color="auto"/>
            <w:left w:val="none" w:sz="0" w:space="0" w:color="auto"/>
            <w:bottom w:val="none" w:sz="0" w:space="0" w:color="auto"/>
            <w:right w:val="none" w:sz="0" w:space="0" w:color="auto"/>
          </w:divBdr>
        </w:div>
      </w:divsChild>
    </w:div>
    <w:div w:id="1887646900">
      <w:bodyDiv w:val="1"/>
      <w:marLeft w:val="0"/>
      <w:marRight w:val="0"/>
      <w:marTop w:val="0"/>
      <w:marBottom w:val="0"/>
      <w:divBdr>
        <w:top w:val="none" w:sz="0" w:space="0" w:color="auto"/>
        <w:left w:val="none" w:sz="0" w:space="0" w:color="auto"/>
        <w:bottom w:val="none" w:sz="0" w:space="0" w:color="auto"/>
        <w:right w:val="none" w:sz="0" w:space="0" w:color="auto"/>
      </w:divBdr>
      <w:divsChild>
        <w:div w:id="125317558">
          <w:marLeft w:val="0"/>
          <w:marRight w:val="0"/>
          <w:marTop w:val="0"/>
          <w:marBottom w:val="0"/>
          <w:divBdr>
            <w:top w:val="none" w:sz="0" w:space="0" w:color="auto"/>
            <w:left w:val="none" w:sz="0" w:space="0" w:color="auto"/>
            <w:bottom w:val="none" w:sz="0" w:space="0" w:color="auto"/>
            <w:right w:val="none" w:sz="0" w:space="0" w:color="auto"/>
          </w:divBdr>
          <w:divsChild>
            <w:div w:id="1756128946">
              <w:marLeft w:val="0"/>
              <w:marRight w:val="0"/>
              <w:marTop w:val="0"/>
              <w:marBottom w:val="0"/>
              <w:divBdr>
                <w:top w:val="none" w:sz="0" w:space="0" w:color="auto"/>
                <w:left w:val="none" w:sz="0" w:space="0" w:color="auto"/>
                <w:bottom w:val="none" w:sz="0" w:space="0" w:color="auto"/>
                <w:right w:val="none" w:sz="0" w:space="0" w:color="auto"/>
              </w:divBdr>
            </w:div>
            <w:div w:id="1475678869">
              <w:marLeft w:val="0"/>
              <w:marRight w:val="0"/>
              <w:marTop w:val="0"/>
              <w:marBottom w:val="0"/>
              <w:divBdr>
                <w:top w:val="none" w:sz="0" w:space="0" w:color="auto"/>
                <w:left w:val="none" w:sz="0" w:space="0" w:color="auto"/>
                <w:bottom w:val="none" w:sz="0" w:space="0" w:color="auto"/>
                <w:right w:val="none" w:sz="0" w:space="0" w:color="auto"/>
              </w:divBdr>
            </w:div>
            <w:div w:id="559486988">
              <w:marLeft w:val="0"/>
              <w:marRight w:val="0"/>
              <w:marTop w:val="0"/>
              <w:marBottom w:val="0"/>
              <w:divBdr>
                <w:top w:val="none" w:sz="0" w:space="0" w:color="auto"/>
                <w:left w:val="none" w:sz="0" w:space="0" w:color="auto"/>
                <w:bottom w:val="none" w:sz="0" w:space="0" w:color="auto"/>
                <w:right w:val="none" w:sz="0" w:space="0" w:color="auto"/>
              </w:divBdr>
            </w:div>
            <w:div w:id="2018069898">
              <w:marLeft w:val="0"/>
              <w:marRight w:val="0"/>
              <w:marTop w:val="0"/>
              <w:marBottom w:val="0"/>
              <w:divBdr>
                <w:top w:val="none" w:sz="0" w:space="0" w:color="auto"/>
                <w:left w:val="none" w:sz="0" w:space="0" w:color="auto"/>
                <w:bottom w:val="none" w:sz="0" w:space="0" w:color="auto"/>
                <w:right w:val="none" w:sz="0" w:space="0" w:color="auto"/>
              </w:divBdr>
            </w:div>
            <w:div w:id="335767510">
              <w:marLeft w:val="0"/>
              <w:marRight w:val="0"/>
              <w:marTop w:val="0"/>
              <w:marBottom w:val="0"/>
              <w:divBdr>
                <w:top w:val="none" w:sz="0" w:space="0" w:color="auto"/>
                <w:left w:val="none" w:sz="0" w:space="0" w:color="auto"/>
                <w:bottom w:val="none" w:sz="0" w:space="0" w:color="auto"/>
                <w:right w:val="none" w:sz="0" w:space="0" w:color="auto"/>
              </w:divBdr>
            </w:div>
            <w:div w:id="510534063">
              <w:marLeft w:val="0"/>
              <w:marRight w:val="0"/>
              <w:marTop w:val="0"/>
              <w:marBottom w:val="0"/>
              <w:divBdr>
                <w:top w:val="none" w:sz="0" w:space="0" w:color="auto"/>
                <w:left w:val="none" w:sz="0" w:space="0" w:color="auto"/>
                <w:bottom w:val="none" w:sz="0" w:space="0" w:color="auto"/>
                <w:right w:val="none" w:sz="0" w:space="0" w:color="auto"/>
              </w:divBdr>
            </w:div>
            <w:div w:id="1899239797">
              <w:marLeft w:val="0"/>
              <w:marRight w:val="0"/>
              <w:marTop w:val="0"/>
              <w:marBottom w:val="0"/>
              <w:divBdr>
                <w:top w:val="none" w:sz="0" w:space="0" w:color="auto"/>
                <w:left w:val="none" w:sz="0" w:space="0" w:color="auto"/>
                <w:bottom w:val="none" w:sz="0" w:space="0" w:color="auto"/>
                <w:right w:val="none" w:sz="0" w:space="0" w:color="auto"/>
              </w:divBdr>
            </w:div>
            <w:div w:id="1105275250">
              <w:marLeft w:val="0"/>
              <w:marRight w:val="0"/>
              <w:marTop w:val="0"/>
              <w:marBottom w:val="0"/>
              <w:divBdr>
                <w:top w:val="none" w:sz="0" w:space="0" w:color="auto"/>
                <w:left w:val="none" w:sz="0" w:space="0" w:color="auto"/>
                <w:bottom w:val="none" w:sz="0" w:space="0" w:color="auto"/>
                <w:right w:val="none" w:sz="0" w:space="0" w:color="auto"/>
              </w:divBdr>
            </w:div>
            <w:div w:id="1779370140">
              <w:marLeft w:val="0"/>
              <w:marRight w:val="0"/>
              <w:marTop w:val="0"/>
              <w:marBottom w:val="0"/>
              <w:divBdr>
                <w:top w:val="none" w:sz="0" w:space="0" w:color="auto"/>
                <w:left w:val="none" w:sz="0" w:space="0" w:color="auto"/>
                <w:bottom w:val="none" w:sz="0" w:space="0" w:color="auto"/>
                <w:right w:val="none" w:sz="0" w:space="0" w:color="auto"/>
              </w:divBdr>
            </w:div>
            <w:div w:id="390232319">
              <w:marLeft w:val="0"/>
              <w:marRight w:val="0"/>
              <w:marTop w:val="0"/>
              <w:marBottom w:val="0"/>
              <w:divBdr>
                <w:top w:val="none" w:sz="0" w:space="0" w:color="auto"/>
                <w:left w:val="none" w:sz="0" w:space="0" w:color="auto"/>
                <w:bottom w:val="none" w:sz="0" w:space="0" w:color="auto"/>
                <w:right w:val="none" w:sz="0" w:space="0" w:color="auto"/>
              </w:divBdr>
            </w:div>
            <w:div w:id="2003467717">
              <w:marLeft w:val="0"/>
              <w:marRight w:val="0"/>
              <w:marTop w:val="0"/>
              <w:marBottom w:val="0"/>
              <w:divBdr>
                <w:top w:val="none" w:sz="0" w:space="0" w:color="auto"/>
                <w:left w:val="none" w:sz="0" w:space="0" w:color="auto"/>
                <w:bottom w:val="none" w:sz="0" w:space="0" w:color="auto"/>
                <w:right w:val="none" w:sz="0" w:space="0" w:color="auto"/>
              </w:divBdr>
            </w:div>
            <w:div w:id="1004406414">
              <w:marLeft w:val="0"/>
              <w:marRight w:val="0"/>
              <w:marTop w:val="0"/>
              <w:marBottom w:val="0"/>
              <w:divBdr>
                <w:top w:val="none" w:sz="0" w:space="0" w:color="auto"/>
                <w:left w:val="none" w:sz="0" w:space="0" w:color="auto"/>
                <w:bottom w:val="none" w:sz="0" w:space="0" w:color="auto"/>
                <w:right w:val="none" w:sz="0" w:space="0" w:color="auto"/>
              </w:divBdr>
            </w:div>
            <w:div w:id="1864783177">
              <w:marLeft w:val="0"/>
              <w:marRight w:val="0"/>
              <w:marTop w:val="0"/>
              <w:marBottom w:val="0"/>
              <w:divBdr>
                <w:top w:val="none" w:sz="0" w:space="0" w:color="auto"/>
                <w:left w:val="none" w:sz="0" w:space="0" w:color="auto"/>
                <w:bottom w:val="none" w:sz="0" w:space="0" w:color="auto"/>
                <w:right w:val="none" w:sz="0" w:space="0" w:color="auto"/>
              </w:divBdr>
            </w:div>
            <w:div w:id="1151680114">
              <w:marLeft w:val="0"/>
              <w:marRight w:val="0"/>
              <w:marTop w:val="0"/>
              <w:marBottom w:val="0"/>
              <w:divBdr>
                <w:top w:val="none" w:sz="0" w:space="0" w:color="auto"/>
                <w:left w:val="none" w:sz="0" w:space="0" w:color="auto"/>
                <w:bottom w:val="none" w:sz="0" w:space="0" w:color="auto"/>
                <w:right w:val="none" w:sz="0" w:space="0" w:color="auto"/>
              </w:divBdr>
            </w:div>
            <w:div w:id="725030281">
              <w:marLeft w:val="0"/>
              <w:marRight w:val="0"/>
              <w:marTop w:val="0"/>
              <w:marBottom w:val="0"/>
              <w:divBdr>
                <w:top w:val="none" w:sz="0" w:space="0" w:color="auto"/>
                <w:left w:val="none" w:sz="0" w:space="0" w:color="auto"/>
                <w:bottom w:val="none" w:sz="0" w:space="0" w:color="auto"/>
                <w:right w:val="none" w:sz="0" w:space="0" w:color="auto"/>
              </w:divBdr>
            </w:div>
            <w:div w:id="989022179">
              <w:marLeft w:val="0"/>
              <w:marRight w:val="0"/>
              <w:marTop w:val="0"/>
              <w:marBottom w:val="0"/>
              <w:divBdr>
                <w:top w:val="none" w:sz="0" w:space="0" w:color="auto"/>
                <w:left w:val="none" w:sz="0" w:space="0" w:color="auto"/>
                <w:bottom w:val="none" w:sz="0" w:space="0" w:color="auto"/>
                <w:right w:val="none" w:sz="0" w:space="0" w:color="auto"/>
              </w:divBdr>
            </w:div>
            <w:div w:id="2039700976">
              <w:marLeft w:val="0"/>
              <w:marRight w:val="0"/>
              <w:marTop w:val="0"/>
              <w:marBottom w:val="0"/>
              <w:divBdr>
                <w:top w:val="none" w:sz="0" w:space="0" w:color="auto"/>
                <w:left w:val="none" w:sz="0" w:space="0" w:color="auto"/>
                <w:bottom w:val="none" w:sz="0" w:space="0" w:color="auto"/>
                <w:right w:val="none" w:sz="0" w:space="0" w:color="auto"/>
              </w:divBdr>
            </w:div>
            <w:div w:id="1598096595">
              <w:marLeft w:val="0"/>
              <w:marRight w:val="0"/>
              <w:marTop w:val="0"/>
              <w:marBottom w:val="0"/>
              <w:divBdr>
                <w:top w:val="none" w:sz="0" w:space="0" w:color="auto"/>
                <w:left w:val="none" w:sz="0" w:space="0" w:color="auto"/>
                <w:bottom w:val="none" w:sz="0" w:space="0" w:color="auto"/>
                <w:right w:val="none" w:sz="0" w:space="0" w:color="auto"/>
              </w:divBdr>
            </w:div>
            <w:div w:id="1051416304">
              <w:marLeft w:val="0"/>
              <w:marRight w:val="0"/>
              <w:marTop w:val="0"/>
              <w:marBottom w:val="0"/>
              <w:divBdr>
                <w:top w:val="none" w:sz="0" w:space="0" w:color="auto"/>
                <w:left w:val="none" w:sz="0" w:space="0" w:color="auto"/>
                <w:bottom w:val="none" w:sz="0" w:space="0" w:color="auto"/>
                <w:right w:val="none" w:sz="0" w:space="0" w:color="auto"/>
              </w:divBdr>
            </w:div>
            <w:div w:id="1378239283">
              <w:marLeft w:val="0"/>
              <w:marRight w:val="0"/>
              <w:marTop w:val="0"/>
              <w:marBottom w:val="0"/>
              <w:divBdr>
                <w:top w:val="none" w:sz="0" w:space="0" w:color="auto"/>
                <w:left w:val="none" w:sz="0" w:space="0" w:color="auto"/>
                <w:bottom w:val="none" w:sz="0" w:space="0" w:color="auto"/>
                <w:right w:val="none" w:sz="0" w:space="0" w:color="auto"/>
              </w:divBdr>
            </w:div>
          </w:divsChild>
        </w:div>
        <w:div w:id="1140540931">
          <w:marLeft w:val="0"/>
          <w:marRight w:val="0"/>
          <w:marTop w:val="0"/>
          <w:marBottom w:val="0"/>
          <w:divBdr>
            <w:top w:val="none" w:sz="0" w:space="0" w:color="auto"/>
            <w:left w:val="none" w:sz="0" w:space="0" w:color="auto"/>
            <w:bottom w:val="none" w:sz="0" w:space="0" w:color="auto"/>
            <w:right w:val="none" w:sz="0" w:space="0" w:color="auto"/>
          </w:divBdr>
          <w:divsChild>
            <w:div w:id="714818842">
              <w:marLeft w:val="0"/>
              <w:marRight w:val="0"/>
              <w:marTop w:val="0"/>
              <w:marBottom w:val="0"/>
              <w:divBdr>
                <w:top w:val="none" w:sz="0" w:space="0" w:color="auto"/>
                <w:left w:val="none" w:sz="0" w:space="0" w:color="auto"/>
                <w:bottom w:val="none" w:sz="0" w:space="0" w:color="auto"/>
                <w:right w:val="none" w:sz="0" w:space="0" w:color="auto"/>
              </w:divBdr>
            </w:div>
            <w:div w:id="394817470">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
            <w:div w:id="1841890868">
              <w:marLeft w:val="0"/>
              <w:marRight w:val="0"/>
              <w:marTop w:val="0"/>
              <w:marBottom w:val="0"/>
              <w:divBdr>
                <w:top w:val="none" w:sz="0" w:space="0" w:color="auto"/>
                <w:left w:val="none" w:sz="0" w:space="0" w:color="auto"/>
                <w:bottom w:val="none" w:sz="0" w:space="0" w:color="auto"/>
                <w:right w:val="none" w:sz="0" w:space="0" w:color="auto"/>
              </w:divBdr>
            </w:div>
            <w:div w:id="989486009">
              <w:marLeft w:val="0"/>
              <w:marRight w:val="0"/>
              <w:marTop w:val="0"/>
              <w:marBottom w:val="0"/>
              <w:divBdr>
                <w:top w:val="none" w:sz="0" w:space="0" w:color="auto"/>
                <w:left w:val="none" w:sz="0" w:space="0" w:color="auto"/>
                <w:bottom w:val="none" w:sz="0" w:space="0" w:color="auto"/>
                <w:right w:val="none" w:sz="0" w:space="0" w:color="auto"/>
              </w:divBdr>
            </w:div>
            <w:div w:id="806162575">
              <w:marLeft w:val="0"/>
              <w:marRight w:val="0"/>
              <w:marTop w:val="0"/>
              <w:marBottom w:val="0"/>
              <w:divBdr>
                <w:top w:val="none" w:sz="0" w:space="0" w:color="auto"/>
                <w:left w:val="none" w:sz="0" w:space="0" w:color="auto"/>
                <w:bottom w:val="none" w:sz="0" w:space="0" w:color="auto"/>
                <w:right w:val="none" w:sz="0" w:space="0" w:color="auto"/>
              </w:divBdr>
            </w:div>
            <w:div w:id="1021930539">
              <w:marLeft w:val="0"/>
              <w:marRight w:val="0"/>
              <w:marTop w:val="0"/>
              <w:marBottom w:val="0"/>
              <w:divBdr>
                <w:top w:val="none" w:sz="0" w:space="0" w:color="auto"/>
                <w:left w:val="none" w:sz="0" w:space="0" w:color="auto"/>
                <w:bottom w:val="none" w:sz="0" w:space="0" w:color="auto"/>
                <w:right w:val="none" w:sz="0" w:space="0" w:color="auto"/>
              </w:divBdr>
            </w:div>
            <w:div w:id="1414931594">
              <w:marLeft w:val="0"/>
              <w:marRight w:val="0"/>
              <w:marTop w:val="0"/>
              <w:marBottom w:val="0"/>
              <w:divBdr>
                <w:top w:val="none" w:sz="0" w:space="0" w:color="auto"/>
                <w:left w:val="none" w:sz="0" w:space="0" w:color="auto"/>
                <w:bottom w:val="none" w:sz="0" w:space="0" w:color="auto"/>
                <w:right w:val="none" w:sz="0" w:space="0" w:color="auto"/>
              </w:divBdr>
            </w:div>
            <w:div w:id="1449353276">
              <w:marLeft w:val="0"/>
              <w:marRight w:val="0"/>
              <w:marTop w:val="0"/>
              <w:marBottom w:val="0"/>
              <w:divBdr>
                <w:top w:val="none" w:sz="0" w:space="0" w:color="auto"/>
                <w:left w:val="none" w:sz="0" w:space="0" w:color="auto"/>
                <w:bottom w:val="none" w:sz="0" w:space="0" w:color="auto"/>
                <w:right w:val="none" w:sz="0" w:space="0" w:color="auto"/>
              </w:divBdr>
            </w:div>
            <w:div w:id="1208450122">
              <w:marLeft w:val="0"/>
              <w:marRight w:val="0"/>
              <w:marTop w:val="0"/>
              <w:marBottom w:val="0"/>
              <w:divBdr>
                <w:top w:val="none" w:sz="0" w:space="0" w:color="auto"/>
                <w:left w:val="none" w:sz="0" w:space="0" w:color="auto"/>
                <w:bottom w:val="none" w:sz="0" w:space="0" w:color="auto"/>
                <w:right w:val="none" w:sz="0" w:space="0" w:color="auto"/>
              </w:divBdr>
            </w:div>
            <w:div w:id="1166819368">
              <w:marLeft w:val="0"/>
              <w:marRight w:val="0"/>
              <w:marTop w:val="0"/>
              <w:marBottom w:val="0"/>
              <w:divBdr>
                <w:top w:val="none" w:sz="0" w:space="0" w:color="auto"/>
                <w:left w:val="none" w:sz="0" w:space="0" w:color="auto"/>
                <w:bottom w:val="none" w:sz="0" w:space="0" w:color="auto"/>
                <w:right w:val="none" w:sz="0" w:space="0" w:color="auto"/>
              </w:divBdr>
            </w:div>
            <w:div w:id="1052730422">
              <w:marLeft w:val="0"/>
              <w:marRight w:val="0"/>
              <w:marTop w:val="0"/>
              <w:marBottom w:val="0"/>
              <w:divBdr>
                <w:top w:val="none" w:sz="0" w:space="0" w:color="auto"/>
                <w:left w:val="none" w:sz="0" w:space="0" w:color="auto"/>
                <w:bottom w:val="none" w:sz="0" w:space="0" w:color="auto"/>
                <w:right w:val="none" w:sz="0" w:space="0" w:color="auto"/>
              </w:divBdr>
            </w:div>
            <w:div w:id="2007319364">
              <w:marLeft w:val="0"/>
              <w:marRight w:val="0"/>
              <w:marTop w:val="0"/>
              <w:marBottom w:val="0"/>
              <w:divBdr>
                <w:top w:val="none" w:sz="0" w:space="0" w:color="auto"/>
                <w:left w:val="none" w:sz="0" w:space="0" w:color="auto"/>
                <w:bottom w:val="none" w:sz="0" w:space="0" w:color="auto"/>
                <w:right w:val="none" w:sz="0" w:space="0" w:color="auto"/>
              </w:divBdr>
            </w:div>
            <w:div w:id="1835876645">
              <w:marLeft w:val="0"/>
              <w:marRight w:val="0"/>
              <w:marTop w:val="0"/>
              <w:marBottom w:val="0"/>
              <w:divBdr>
                <w:top w:val="none" w:sz="0" w:space="0" w:color="auto"/>
                <w:left w:val="none" w:sz="0" w:space="0" w:color="auto"/>
                <w:bottom w:val="none" w:sz="0" w:space="0" w:color="auto"/>
                <w:right w:val="none" w:sz="0" w:space="0" w:color="auto"/>
              </w:divBdr>
            </w:div>
            <w:div w:id="2028365551">
              <w:marLeft w:val="0"/>
              <w:marRight w:val="0"/>
              <w:marTop w:val="0"/>
              <w:marBottom w:val="0"/>
              <w:divBdr>
                <w:top w:val="none" w:sz="0" w:space="0" w:color="auto"/>
                <w:left w:val="none" w:sz="0" w:space="0" w:color="auto"/>
                <w:bottom w:val="none" w:sz="0" w:space="0" w:color="auto"/>
                <w:right w:val="none" w:sz="0" w:space="0" w:color="auto"/>
              </w:divBdr>
            </w:div>
            <w:div w:id="1662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867C7F9179A45B63C4361EC487916" ma:contentTypeVersion="28" ma:contentTypeDescription="Create a new document." ma:contentTypeScope="" ma:versionID="bf305959490dfcea6ab04a2341ec0026">
  <xsd:schema xmlns:xsd="http://www.w3.org/2001/XMLSchema" xmlns:xs="http://www.w3.org/2001/XMLSchema" xmlns:p="http://schemas.microsoft.com/office/2006/metadata/properties" xmlns:ns1="http://schemas.microsoft.com/sharepoint/v3" xmlns:ns2="a74c153b-3e37-48bd-abe0-3f146a494c88" xmlns:ns3="dcc339c3-ddb1-4a29-bccb-908d663cfd6b" targetNamespace="http://schemas.microsoft.com/office/2006/metadata/properties" ma:root="true" ma:fieldsID="c3d6d20b6118550436e7970595b09f4d" ns1:_="" ns2:_="" ns3:_="">
    <xsd:import namespace="http://schemas.microsoft.com/sharepoint/v3"/>
    <xsd:import namespace="a74c153b-3e37-48bd-abe0-3f146a494c88"/>
    <xsd:import namespace="dcc339c3-ddb1-4a29-bccb-908d663cfd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Photo_x0020_inform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c153b-3e37-48bd-abe0-3f146a49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Photo_x0020_information" ma:index="23" nillable="true" ma:displayName="Photo information" ma:description="Karla facilitating comprehensive health history (MArion Howard as the mother with accompanying NeoNatalie and student Melissa)" ma:format="Dropdown" ma:internalName="Photo_x0020_informatio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788188a-dbd2-4b7c-8711-c743aeb95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c339c3-ddb1-4a29-bccb-908d663cfd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f9a88ca-1056-4f4d-93d3-d68b5ad04757}" ma:internalName="TaxCatchAll" ma:showField="CatchAllData" ma:web="dcc339c3-ddb1-4a29-bccb-908d663cfd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hoto_x0020_information xmlns="a74c153b-3e37-48bd-abe0-3f146a494c88" xsi:nil="true"/>
    <lcf76f155ced4ddcb4097134ff3c332f xmlns="a74c153b-3e37-48bd-abe0-3f146a494c88">
      <Terms xmlns="http://schemas.microsoft.com/office/infopath/2007/PartnerControls"/>
    </lcf76f155ced4ddcb4097134ff3c332f>
    <_ip_UnifiedCompliancePolicyProperties xmlns="http://schemas.microsoft.com/sharepoint/v3" xsi:nil="true"/>
    <TaxCatchAll xmlns="dcc339c3-ddb1-4a29-bccb-908d663cfd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B04EC-3616-47CF-89AF-6DA4FBE9E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4c153b-3e37-48bd-abe0-3f146a494c88"/>
    <ds:schemaRef ds:uri="dcc339c3-ddb1-4a29-bccb-908d663cf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C559B7-BF0B-46FF-AD22-C99421891705}">
  <ds:schemaRefs>
    <ds:schemaRef ds:uri="http://schemas.microsoft.com/office/2006/metadata/properties"/>
    <ds:schemaRef ds:uri="http://schemas.microsoft.com/sharepoint/v3"/>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dcc339c3-ddb1-4a29-bccb-908d663cfd6b"/>
    <ds:schemaRef ds:uri="a74c153b-3e37-48bd-abe0-3f146a494c88"/>
    <ds:schemaRef ds:uri="http://purl.org/dc/dcmitype/"/>
  </ds:schemaRefs>
</ds:datastoreItem>
</file>

<file path=customXml/itemProps3.xml><?xml version="1.0" encoding="utf-8"?>
<ds:datastoreItem xmlns:ds="http://schemas.openxmlformats.org/officeDocument/2006/customXml" ds:itemID="{275B963A-3392-4442-AA4E-54B8744CD6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970</Words>
  <Characters>5552</Characters>
  <Application>Microsoft Office Word</Application>
  <DocSecurity>4</DocSecurity>
  <Lines>100</Lines>
  <Paragraphs>36</Paragraphs>
  <ScaleCrop>false</ScaleCrop>
  <Company>HP</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Kondwani Katundu</cp:lastModifiedBy>
  <cp:revision>2</cp:revision>
  <dcterms:created xsi:type="dcterms:W3CDTF">2024-09-30T08:21:00Z</dcterms:created>
  <dcterms:modified xsi:type="dcterms:W3CDTF">2024-09-30T08:21:00Z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d6b94d0a79311fbbd70ff248d03df319963ac96125ee80bc44c0508114e2c222</vt:lpwstr>
  </property>
  <property fmtid="{D5CDD505-2E9C-101B-9397-08002B2CF9AE}" pid="3" name="ContentTypeId">
    <vt:lpwstr>0x01010080A867C7F9179A45B63C4361EC487916</vt:lpwstr>
  </property>
  <property fmtid="{D5CDD505-2E9C-101B-9397-08002B2CF9AE}" pid="4" name="MediaServiceImageTags">
    <vt:lpwstr/>
  </property>
</Properties>
</file>